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23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  <w:r>
        <w:rPr>
          <w:rFonts w:ascii="Arial" w:hAnsi="Arial" w:cs="Arial"/>
          <w:b/>
          <w:bCs/>
          <w:i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CBB2CB8" wp14:editId="53AF4AEF">
            <wp:simplePos x="0" y="0"/>
            <wp:positionH relativeFrom="column">
              <wp:posOffset>615315</wp:posOffset>
            </wp:positionH>
            <wp:positionV relativeFrom="paragraph">
              <wp:posOffset>480060</wp:posOffset>
            </wp:positionV>
            <wp:extent cx="4777375" cy="4064818"/>
            <wp:effectExtent l="171450" t="171450" r="385445" b="3549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nPV9nIjNA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5"/>
                    <a:stretch/>
                  </pic:blipFill>
                  <pic:spPr bwMode="auto">
                    <a:xfrm>
                      <a:off x="0" y="0"/>
                      <a:ext cx="4777375" cy="4064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597123" w:rsidRPr="004D0AE1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color w:val="000000"/>
          <w:sz w:val="72"/>
          <w:szCs w:val="72"/>
        </w:rPr>
      </w:pPr>
    </w:p>
    <w:p w:rsidR="004D0AE1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D0AE1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D0AE1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D0AE1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D0AE1" w:rsidRDefault="004D0AE1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7123" w:rsidRPr="004D0AE1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D0AE1">
        <w:rPr>
          <w:b/>
          <w:bCs/>
          <w:i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Картотека дидактических игр по ОБЖ для детей средней группы</w:t>
      </w:r>
    </w:p>
    <w:p w:rsidR="00597123" w:rsidRPr="004D0AE1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aps/>
          <w:color w:val="7030A0"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Источники опасности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Правило:</w:t>
      </w:r>
      <w:r w:rsidRPr="00597123">
        <w:rPr>
          <w:rFonts w:ascii="Arial" w:hAnsi="Arial" w:cs="Arial"/>
          <w:color w:val="000000"/>
          <w:sz w:val="28"/>
          <w:szCs w:val="28"/>
        </w:rPr>
        <w:t> не толкаться, не отбирать предметы друг у друга.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макет или игровой уголок с предметами домашнего обихода, призы (фишки или картинки)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отворачивается,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Игра - дело серьёзное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упражнять детей в выборе безопасных предметов для игр по картинкам, закреплять знания о том, какими предметами можно играть.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картинки с изображением различных предметов (опасных и неопасных), два обруча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предлагает детям разложить картинки по двум обручам. В один обруч дети отбирают картинки с изображением предметов, с которыми можно играть, во второй – картинки с изображением предметов, с которыми нельзя играть, и объясняют свой выбор.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Сто бед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представления об опасных ситуациях в быту, о правильных действиях в конкретных ситуациях; развивать внимание; воспитывать сочувственное отношение к пострадавшему.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картинки с изображением детей в опасной ситуации.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несколько картинок лежат на столе изображением вниз. Ребёнок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ребёнку.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Мы – спасатели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представления об опасных ситуациях в быту, о правильных действиях в конкретных ситуациях; развивать внимание; воспитывать сочувственное отношение к пострадавшему.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 </w:t>
      </w:r>
      <w:r w:rsidRPr="00597123">
        <w:rPr>
          <w:rFonts w:ascii="Arial" w:hAnsi="Arial" w:cs="Arial"/>
          <w:color w:val="000000"/>
          <w:sz w:val="28"/>
          <w:szCs w:val="28"/>
        </w:rPr>
        <w:t>картинки, на которых изображены дети в конкретных опасных ситуациях, набор карточек с изображением тех действий, которые необходимо выполнить в той или иной ситуации.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на стол кладёт картинку с изображением опасной ситуации, ребёнок рассматривает её и из всех карточек с изображением действий выбирает две правильные, последовательно раскладывает их.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Убери на место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представления о правилах безопасного поведения, формировать знания о том, что для безопасности все предметы надо убирать на свои места; развивать наблюдательность, внимание; воспитывать желание соблюдать чистоту и порядок дома, воспитывать чувство товарищества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Правило:</w:t>
      </w:r>
      <w:r w:rsidRPr="00597123">
        <w:rPr>
          <w:rFonts w:ascii="Arial" w:hAnsi="Arial" w:cs="Arial"/>
          <w:color w:val="000000"/>
          <w:sz w:val="28"/>
          <w:szCs w:val="28"/>
        </w:rPr>
        <w:t> не толкаться, не отбирать предметы друг у друга.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макет или игровой уголок с предметами домашнего обихода, картинки-предметы.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на макете разложить все предметы на свои места, сначала на «кухне», а потом и во всей «квартире», объясняя свой выбор.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Так или не так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формировать умение детей отличать опасные для жизни ситуации от неопасных; развивать внимание; воспитывать желание соблюдать правила безопасности.</w:t>
      </w:r>
      <w:proofErr w:type="gramEnd"/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2 карточки – с красным и с зелёным кружком,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картинки с изображением опасных и безопасных действий детей;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Правила:</w:t>
      </w:r>
      <w:r w:rsidRPr="00597123">
        <w:rPr>
          <w:rFonts w:ascii="Arial" w:hAnsi="Arial" w:cs="Arial"/>
          <w:color w:val="000000"/>
          <w:sz w:val="28"/>
          <w:szCs w:val="28"/>
        </w:rPr>
        <w:t> под красную карточку (кружок) положить картинки с изображением опасных для жизни ребёнка ситуаций, под зелёную – неопасных (разрешённых).</w:t>
      </w:r>
      <w:proofErr w:type="gramEnd"/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Варианты:</w:t>
      </w:r>
      <w:r w:rsidRPr="00597123">
        <w:rPr>
          <w:rFonts w:ascii="Arial" w:hAnsi="Arial" w:cs="Arial"/>
          <w:color w:val="000000"/>
          <w:sz w:val="28"/>
          <w:szCs w:val="28"/>
        </w:rPr>
        <w:t> индивидуально с воспитателем;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lastRenderedPageBreak/>
        <w:t>несколько детей по очереди, объясняя свой выбор.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«Опасные предметы»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Что мы знаем о вещах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расширять представления детей о правилах безопасного поведения в быту; развивать внимание, память; воспитывать чувство сотрудничества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карточки с изображением пореза, ожога, ушиба руки и пожара, картинки с изображением различных, бытовых предметов.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 игре принимают от 2 до 4 детей, каждый из них берёт себе по картинке с изображением «травмы». Воспитатель поочередно поднимает картинку с изображением предмета. Участники должны догадаться, к какой травме может привести неправильное обращение с этим предметом, соотнести со своей карточкой и взять картинку. При отборе ребёнок должен объяснить, чем опасен тот или иной предмет, рассказать правила общения с ними.</w:t>
      </w:r>
    </w:p>
    <w:p w:rsidR="004E4869" w:rsidRDefault="004E4869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«Опасности вокруг нас»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На прогулке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 xml:space="preserve"> закреплять знания о правильном поведении и общении с животными, соотносить </w:t>
      </w:r>
      <w:proofErr w:type="gramStart"/>
      <w:r w:rsidRPr="00597123">
        <w:rPr>
          <w:rFonts w:ascii="Arial" w:hAnsi="Arial" w:cs="Arial"/>
          <w:color w:val="000000"/>
          <w:sz w:val="28"/>
          <w:szCs w:val="28"/>
        </w:rPr>
        <w:t>изображенное</w:t>
      </w:r>
      <w:proofErr w:type="gramEnd"/>
      <w:r w:rsidRPr="00597123">
        <w:rPr>
          <w:rFonts w:ascii="Arial" w:hAnsi="Arial" w:cs="Arial"/>
          <w:color w:val="000000"/>
          <w:sz w:val="28"/>
          <w:szCs w:val="28"/>
        </w:rPr>
        <w:t xml:space="preserve"> на картинках с правильными и неправильными</w:t>
      </w:r>
      <w:r w:rsidR="004E4869">
        <w:rPr>
          <w:rFonts w:ascii="Arial" w:hAnsi="Arial" w:cs="Arial"/>
          <w:color w:val="000000"/>
          <w:sz w:val="28"/>
          <w:szCs w:val="28"/>
        </w:rPr>
        <w:t xml:space="preserve">  </w:t>
      </w:r>
      <w:r w:rsidRPr="00597123">
        <w:rPr>
          <w:rFonts w:ascii="Arial" w:hAnsi="Arial" w:cs="Arial"/>
          <w:color w:val="000000"/>
          <w:sz w:val="28"/>
          <w:szCs w:val="28"/>
        </w:rPr>
        <w:t>действиями при встрече с животными.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иллюстрации, 2 обруча.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несколько картинок лежат на столе изображением вниз. Ребёнок выбирает любую, рассматривает и рассказывает: что на ней изображено, правильно или неправильно здесь поступает ребёнок.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Или в один обруч положить картинки с изображением правильных действий при встрече с животными, а в другой – неправильными действиями.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«Опасности вокруг нас»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Если малыш поранился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карточки с наиболее встречающимися бытовыми травмами, карты со способами оказания помощи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Ход игры: </w:t>
      </w:r>
      <w:r w:rsidRPr="00597123">
        <w:rPr>
          <w:rFonts w:ascii="Arial" w:hAnsi="Arial" w:cs="Arial"/>
          <w:color w:val="000000"/>
          <w:sz w:val="28"/>
          <w:szCs w:val="28"/>
        </w:rPr>
        <w:t>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стерильную повязку, вызвать врача)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«Опасности вокруг нас»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Что где растёт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знания о том, где растут лекарственные растения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мяч.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бросает мяч каждому ребёнку, задавая вопрос: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- Где растёт подорожник? (Ребёнок отвечает и бросает мяч обратно)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- Где растёт ромашка? и т.д.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«Опасности вокруг нас»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Определи растение по запаху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упражнять детей в определении по запаху листьев мяты, цветков, ромашки, черёмухи.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листьев мяты, цветков, ромашки, черёмухи.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предлагает детям понюхать листья мяты (цветки ромашки, черёмухи)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Что помогло вам почувствовать этот запах?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Где можно почувствовать такой запах?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«Опасности вокруг нас»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По грибы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закреплять знание съедобных и несъедобных грибов, умение различать их по внешнему виду на картинке и муляжах.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картинки или муляжи съедобных и несъедобных грибов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картинки или муляжи разложить в разных местах. Детям предлагается собрать в корзинку съедобные грибы.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E4869" w:rsidRDefault="004E4869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Игра «Пригласи Мишку в гости»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знание домашнего адреса, учить правилам приглашения гостей.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дома построенные детьми из строительного материала или конструктора, игрушка медвежонка.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Игровые действия:</w:t>
      </w:r>
      <w:r w:rsidRPr="00597123">
        <w:rPr>
          <w:rFonts w:ascii="Arial" w:hAnsi="Arial" w:cs="Arial"/>
          <w:color w:val="000000"/>
          <w:sz w:val="28"/>
          <w:szCs w:val="28"/>
        </w:rPr>
        <w:t> каждый ребенок выбирает себе дом, вежливо приглашает к себе в гости Медвежонка, называя ему свой домашний адрес.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«Ребенок на улицах города»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О чем говорит светофор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закреплять знания о значении цветов светофора и правила поведения на улице.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цветные картонные кружки (красные, жёлтые и зелёные), макет светофора.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воспитатель раздаёт детям кружки красного, жёлтого и зелёного цвета. Последовательно «переключают»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«Врачи - наши помощники»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Если кто-то заболел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97123">
        <w:rPr>
          <w:rFonts w:ascii="Arial" w:hAnsi="Arial" w:cs="Arial"/>
          <w:color w:val="000000"/>
          <w:sz w:val="28"/>
          <w:szCs w:val="28"/>
        </w:rPr>
        <w:t> закрепить знание о том, что при серьёзной травме необходимо вызвать врача «скорой помощи», позвонив по номеру «03», поупражнять в вызове врача.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Материал:</w:t>
      </w:r>
      <w:r w:rsidRPr="00597123">
        <w:rPr>
          <w:rFonts w:ascii="Arial" w:hAnsi="Arial" w:cs="Arial"/>
          <w:color w:val="000000"/>
          <w:sz w:val="28"/>
          <w:szCs w:val="28"/>
        </w:rPr>
        <w:t> телефон.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b/>
          <w:bCs/>
          <w:color w:val="000000"/>
          <w:sz w:val="28"/>
          <w:szCs w:val="28"/>
        </w:rPr>
        <w:t>Ход игры:</w:t>
      </w:r>
      <w:r w:rsidRPr="00597123">
        <w:rPr>
          <w:rFonts w:ascii="Arial" w:hAnsi="Arial" w:cs="Arial"/>
          <w:color w:val="000000"/>
          <w:sz w:val="28"/>
          <w:szCs w:val="28"/>
        </w:rPr>
        <w:t> Если мы сами не можем справиться с ситуацией, то мы вызываем врача, скорую помощь.</w:t>
      </w:r>
    </w:p>
    <w:p w:rsidR="00597123" w:rsidRPr="00597123" w:rsidRDefault="00597123" w:rsidP="005971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97123">
        <w:rPr>
          <w:rFonts w:ascii="Arial" w:hAnsi="Arial" w:cs="Arial"/>
          <w:color w:val="000000"/>
          <w:sz w:val="28"/>
          <w:szCs w:val="28"/>
        </w:rPr>
        <w:t>Детям предлагается вызвать врача на дом. Сначала набираем номер телефона и называем по порядку:</w:t>
      </w:r>
    </w:p>
    <w:p w:rsidR="00597123" w:rsidRPr="00597123" w:rsidRDefault="00597123" w:rsidP="009A2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123" w:rsidRPr="00597123" w:rsidRDefault="00597123">
      <w:pPr>
        <w:rPr>
          <w:rFonts w:ascii="Times New Roman" w:hAnsi="Times New Roman" w:cs="Times New Roman"/>
          <w:b/>
          <w:sz w:val="28"/>
          <w:szCs w:val="28"/>
        </w:rPr>
      </w:pPr>
      <w:r w:rsidRPr="00597123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597123" w:rsidRDefault="00597123">
      <w:pPr>
        <w:rPr>
          <w:rFonts w:ascii="Times New Roman" w:hAnsi="Times New Roman" w:cs="Times New Roman"/>
          <w:b/>
          <w:sz w:val="96"/>
          <w:szCs w:val="96"/>
        </w:rPr>
      </w:pPr>
    </w:p>
    <w:p w:rsidR="001E21D9" w:rsidRDefault="001E21D9" w:rsidP="009A253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E21D9" w:rsidRDefault="001E21D9" w:rsidP="009A253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E21D9" w:rsidRDefault="001E21D9" w:rsidP="009A2536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44E08" w:rsidRDefault="00144E08" w:rsidP="00144E08"/>
    <w:p w:rsidR="00420B1C" w:rsidRDefault="00420B1C" w:rsidP="00A70374">
      <w:pPr>
        <w:spacing w:after="0"/>
      </w:pPr>
    </w:p>
    <w:sectPr w:rsidR="00420B1C" w:rsidSect="004D0AE1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08"/>
    <w:rsid w:val="00144E08"/>
    <w:rsid w:val="00185183"/>
    <w:rsid w:val="001E21D9"/>
    <w:rsid w:val="00201C50"/>
    <w:rsid w:val="002E0826"/>
    <w:rsid w:val="00420B1C"/>
    <w:rsid w:val="00441DEE"/>
    <w:rsid w:val="004D0AE1"/>
    <w:rsid w:val="004E4869"/>
    <w:rsid w:val="00597123"/>
    <w:rsid w:val="005B5ABE"/>
    <w:rsid w:val="009A2536"/>
    <w:rsid w:val="00A70374"/>
    <w:rsid w:val="00C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SOFT</cp:lastModifiedBy>
  <cp:revision>3</cp:revision>
  <dcterms:created xsi:type="dcterms:W3CDTF">2019-10-21T15:00:00Z</dcterms:created>
  <dcterms:modified xsi:type="dcterms:W3CDTF">2023-03-09T11:15:00Z</dcterms:modified>
</cp:coreProperties>
</file>