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4F4" w:rsidRPr="00122F70" w:rsidRDefault="001434F4" w:rsidP="001434F4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122F70">
        <w:rPr>
          <w:rFonts w:ascii="Times New Roman" w:hAnsi="Times New Roman" w:cs="Times New Roman"/>
          <w:noProof/>
          <w:sz w:val="20"/>
          <w:szCs w:val="24"/>
        </w:rPr>
        <w:t>МУНИЦИПАЛЬНОЕ БЮДЖЕТНОЕ</w:t>
      </w:r>
      <w:r>
        <w:rPr>
          <w:rFonts w:ascii="Times New Roman" w:hAnsi="Times New Roman" w:cs="Times New Roman"/>
          <w:noProof/>
          <w:sz w:val="20"/>
          <w:szCs w:val="24"/>
        </w:rPr>
        <w:t xml:space="preserve"> </w:t>
      </w:r>
      <w:r w:rsidRPr="00122F70">
        <w:rPr>
          <w:rFonts w:ascii="Times New Roman" w:hAnsi="Times New Roman" w:cs="Times New Roman"/>
          <w:noProof/>
          <w:sz w:val="20"/>
          <w:szCs w:val="24"/>
        </w:rPr>
        <w:t>ДОШКОЛЬНОЕ ОБРАЗОВАТЕЛЬНОЕ</w:t>
      </w:r>
    </w:p>
    <w:p w:rsidR="001434F4" w:rsidRPr="00122F70" w:rsidRDefault="001434F4" w:rsidP="001434F4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122F70">
        <w:rPr>
          <w:rFonts w:ascii="Times New Roman" w:hAnsi="Times New Roman" w:cs="Times New Roman"/>
          <w:noProof/>
          <w:sz w:val="20"/>
          <w:szCs w:val="24"/>
        </w:rPr>
        <w:t xml:space="preserve">УЧРЕЖДЕНИЕ  ГОРОДА КЕРЧИ РЕСПУБЛИКИ  КРЫМ </w:t>
      </w:r>
    </w:p>
    <w:p w:rsidR="001434F4" w:rsidRPr="00122F70" w:rsidRDefault="001434F4" w:rsidP="001434F4">
      <w:pPr>
        <w:spacing w:after="0" w:line="36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 w:rsidRPr="00122F70">
        <w:rPr>
          <w:rFonts w:ascii="Times New Roman" w:hAnsi="Times New Roman" w:cs="Times New Roman"/>
          <w:noProof/>
          <w:sz w:val="20"/>
          <w:szCs w:val="24"/>
        </w:rPr>
        <w:t>«ДЕТСКИЙ САД № 60 «РАДУГА»</w:t>
      </w:r>
    </w:p>
    <w:p w:rsidR="001434F4" w:rsidRPr="00AB09FF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Pr="00AB09FF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Pr="00AB09FF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Pr="001434F4" w:rsidRDefault="001434F4" w:rsidP="001434F4">
      <w:pPr>
        <w:shd w:val="clear" w:color="auto" w:fill="FFFFFF"/>
        <w:spacing w:before="240" w:after="240" w:line="3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EA4F3B"/>
          <w:kern w:val="36"/>
          <w:sz w:val="36"/>
          <w:szCs w:val="36"/>
          <w:lang w:eastAsia="ru-RU"/>
        </w:rPr>
      </w:pPr>
      <w:r w:rsidRPr="001434F4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Памятка для родителей</w:t>
      </w:r>
    </w:p>
    <w:p w:rsidR="001434F4" w:rsidRPr="001434F4" w:rsidRDefault="001434F4" w:rsidP="001434F4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73737"/>
          <w:sz w:val="36"/>
          <w:szCs w:val="36"/>
          <w:lang w:eastAsia="ru-RU"/>
        </w:rPr>
      </w:pPr>
      <w:r w:rsidRPr="001434F4"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>по пожарной безопасности</w:t>
      </w:r>
    </w:p>
    <w:p w:rsidR="001434F4" w:rsidRDefault="001434F4" w:rsidP="001434F4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AC4AAE" w:rsidRDefault="00AC4AAE" w:rsidP="001434F4">
      <w:pPr>
        <w:jc w:val="center"/>
        <w:rPr>
          <w:rFonts w:ascii="Times New Roman" w:hAnsi="Times New Roman" w:cs="Times New Roman"/>
          <w:sz w:val="32"/>
          <w:szCs w:val="24"/>
        </w:rPr>
      </w:pPr>
    </w:p>
    <w:p w:rsidR="001434F4" w:rsidRPr="00C22B67" w:rsidRDefault="001434F4" w:rsidP="001434F4">
      <w:pPr>
        <w:jc w:val="center"/>
        <w:rPr>
          <w:rFonts w:ascii="Times New Roman" w:hAnsi="Times New Roman" w:cs="Times New Roman"/>
          <w:sz w:val="32"/>
          <w:szCs w:val="24"/>
        </w:rPr>
      </w:pPr>
      <w:r w:rsidRPr="00E661E8">
        <w:rPr>
          <w:rFonts w:ascii="Times New Roman" w:eastAsia="Times New Roman" w:hAnsi="Times New Roman" w:cs="Times New Roman"/>
          <w:noProof/>
          <w:color w:val="000080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59A0F37B" wp14:editId="0EA99871">
            <wp:extent cx="3028950" cy="2143125"/>
            <wp:effectExtent l="0" t="0" r="0" b="9525"/>
            <wp:docPr id="6" name="Рисунок 6" descr="http://sad7elochka.ru/wp-content/uploads/2013/05/Plakat-Beregis_ogn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7elochka.ru/wp-content/uploads/2013/05/Plakat-Beregis_ogn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4F4" w:rsidRPr="00AB09FF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Pr="00AB09FF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Pr="00AB09FF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Pr="00AB09FF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Pr="00AB09FF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Pr="00AB09FF" w:rsidRDefault="001434F4" w:rsidP="001434F4">
      <w:pPr>
        <w:jc w:val="center"/>
        <w:rPr>
          <w:rFonts w:ascii="Times New Roman" w:hAnsi="Times New Roman" w:cs="Times New Roman"/>
          <w:szCs w:val="24"/>
        </w:rPr>
      </w:pPr>
    </w:p>
    <w:p w:rsidR="001434F4" w:rsidRPr="00122F70" w:rsidRDefault="001434F4" w:rsidP="001434F4">
      <w:pPr>
        <w:rPr>
          <w:rFonts w:ascii="Times New Roman" w:hAnsi="Times New Roman" w:cs="Times New Roman"/>
          <w:sz w:val="28"/>
          <w:szCs w:val="28"/>
        </w:rPr>
      </w:pPr>
    </w:p>
    <w:p w:rsidR="001434F4" w:rsidRPr="001434F4" w:rsidRDefault="001434F4" w:rsidP="001434F4">
      <w:pPr>
        <w:tabs>
          <w:tab w:val="left" w:pos="4286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1434F4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34F4">
        <w:rPr>
          <w:rFonts w:ascii="Times New Roman" w:hAnsi="Times New Roman" w:cs="Times New Roman"/>
          <w:sz w:val="26"/>
          <w:szCs w:val="26"/>
        </w:rPr>
        <w:t xml:space="preserve"> </w:t>
      </w:r>
      <w:r w:rsidRPr="001434F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Воспитатель</w:t>
      </w:r>
      <w:r w:rsidRPr="001434F4">
        <w:rPr>
          <w:rFonts w:ascii="Times New Roman" w:hAnsi="Times New Roman" w:cs="Times New Roman"/>
          <w:sz w:val="26"/>
          <w:szCs w:val="26"/>
        </w:rPr>
        <w:t>:</w:t>
      </w:r>
      <w:r w:rsidRPr="001434F4">
        <w:rPr>
          <w:rFonts w:ascii="Times New Roman" w:hAnsi="Times New Roman" w:cs="Times New Roman"/>
          <w:sz w:val="26"/>
          <w:szCs w:val="26"/>
        </w:rPr>
        <w:t xml:space="preserve"> </w:t>
      </w:r>
      <w:r w:rsidRPr="001434F4">
        <w:rPr>
          <w:rFonts w:ascii="Times New Roman" w:hAnsi="Times New Roman" w:cs="Times New Roman"/>
          <w:sz w:val="26"/>
          <w:szCs w:val="26"/>
          <w:u w:val="single"/>
        </w:rPr>
        <w:t>Ковтун Ю.П.</w:t>
      </w:r>
    </w:p>
    <w:p w:rsidR="00E661E8" w:rsidRDefault="00E661E8" w:rsidP="001434F4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D21003"/>
          <w:sz w:val="26"/>
          <w:szCs w:val="26"/>
          <w:bdr w:val="none" w:sz="0" w:space="0" w:color="auto" w:frame="1"/>
          <w:lang w:eastAsia="ru-RU"/>
        </w:rPr>
      </w:pPr>
    </w:p>
    <w:p w:rsidR="00575C3B" w:rsidRPr="00575C3B" w:rsidRDefault="00575C3B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575C3B">
        <w:rPr>
          <w:rFonts w:ascii="Times New Roman" w:eastAsia="Times New Roman" w:hAnsi="Times New Roman" w:cs="Times New Roman"/>
          <w:color w:val="D21003"/>
          <w:sz w:val="26"/>
          <w:szCs w:val="26"/>
          <w:bdr w:val="none" w:sz="0" w:space="0" w:color="auto" w:frame="1"/>
          <w:lang w:eastAsia="ru-RU"/>
        </w:rPr>
        <w:t>Родители должны помнить, что детей привлекает огонь, но их естественный познавательный интерес должен быть направлен в нужное русло. А это значит, что с самого раннего возраста дети должны знать правила обращения с огнем.</w:t>
      </w:r>
    </w:p>
    <w:p w:rsidR="00E661E8" w:rsidRPr="00E661E8" w:rsidRDefault="00575C3B" w:rsidP="001434F4">
      <w:pPr>
        <w:shd w:val="clear" w:color="auto" w:fill="FFFFFF"/>
        <w:spacing w:after="0" w:line="312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</w:pPr>
      <w:r w:rsidRPr="00E661E8"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t>От 3-х до 5-ти лет</w:t>
      </w:r>
    </w:p>
    <w:p w:rsidR="00927349" w:rsidRDefault="00575C3B" w:rsidP="00927349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</w:pP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Это возраст активных вопросов и самостоятельного поиска ответов.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br/>
        <w:t>Опыт многих поколений родителей подсказывает: если дети притихли, значит, заняты чем-то рискованным. Дети этого возраста уже понимают силу и последствия запрета — если такая работа велась последовательно в раннем детстве.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br/>
      </w:r>
      <w:r w:rsidR="00E661E8" w:rsidRPr="00E661E8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ab/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На вопросы надо отвечать. Причем по возможности честно и полноценно. Дети дошкольного возраста, задавая вопрос, склонны добиваться информации еще и еще бесконечными «почему». Особенность пожарной профилактики в данном возрасте — если не дать разъяснения, то ребенок попытается найти ответ сам. Вы уверены, что он сделает это безопасно?</w:t>
      </w:r>
    </w:p>
    <w:p w:rsidR="00575C3B" w:rsidRPr="00575C3B" w:rsidRDefault="00575C3B" w:rsidP="00927349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</w:pP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У дошкольников чувство опасности своеобразно. Недостаток социального опыта может делать их совершенно «бесстрашными» — они могут включить плиту, другие электроприборы и бытовые газовые агрегаты, зайти в гараж и сарай. Все это только потому, что не имеют представлений о последствиях. Страх придет уже в середине опасного «приключения», когда появятся уже</w:t>
      </w:r>
      <w:r w:rsidR="00E661E8" w:rsidRPr="00E661E8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знакомые объекты страха: темнота, огонь.</w:t>
      </w:r>
    </w:p>
    <w:p w:rsidR="00E661E8" w:rsidRDefault="00E661E8" w:rsidP="00E661E8">
      <w:pPr>
        <w:shd w:val="clear" w:color="auto" w:fill="FFFFFF"/>
        <w:spacing w:after="0" w:line="312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</w:pPr>
      <w:r w:rsidRPr="00E661E8">
        <w:rPr>
          <w:rFonts w:ascii="Times New Roman" w:eastAsia="Times New Roman" w:hAnsi="Times New Roman" w:cs="Times New Roman"/>
          <w:noProof/>
          <w:color w:val="000080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3E9E8F51" wp14:editId="63ECF402">
            <wp:extent cx="1715984" cy="2393540"/>
            <wp:effectExtent l="0" t="0" r="0" b="6985"/>
            <wp:docPr id="5" name="Рисунок 5" descr="http://sad7elochka.ru/wp-content/uploads/2013/05/Esli_spichki_v_ruki_vzyal_2C_srazu_ty_opasnym_stal-215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d7elochka.ru/wp-content/uploads/2013/05/Esli_spichki_v_ruki_vzyal_2C_srazu_ty_opasnym_stal-215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30" cy="239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349" w:rsidRDefault="00575C3B" w:rsidP="00927349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</w:pP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При этом надо хорошо понимать, что, по утверждению психологов, детские страхи формируются до 5-ти лет. Поэтому работа по пожарной профилактике должна носить позитивный характер, а не запугивать ребенка страшными последствиями.</w:t>
      </w:r>
      <w:r w:rsidR="00E661E8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Ребенок должен усвоить, что для того, чтобы было хорошо (не было пожара) надо делать так и вот так. А если не сделать правильно, будет пожар.</w:t>
      </w:r>
      <w:r w:rsidR="00E661E8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Для данного возраста существует достаточный пласт классической противопожарной детской литературы: С. Маршак, Б. Житков, Л. Толстой, С. Михалков. Некоторые произведения, как «Пожар», «Кошкин дом» и «Рассказ о неизвестном герое» С. Маршака, целиком посвящены данной проблеме, в них в доступной форме не только рассказывают ребенку о последствиях пожара, но и учат правильному поведению в данной ситуации. </w:t>
      </w:r>
      <w:r w:rsidR="00E661E8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Чтение таких произведений обязательно должно сопровождаться беседой. В беседе надо постараться снять все побочные эффекты, нежелательные фантазии, которые у некоторых излишне 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lastRenderedPageBreak/>
        <w:t>впечатлительных детей могут возникнуть. Внимательный родитель сразу заметит задумчивый взгляд ребенка и сам постарается вызвать его на откровенный разговор. Не должно остаться ни одного вопроса без ответа.</w:t>
      </w:r>
    </w:p>
    <w:p w:rsidR="00575C3B" w:rsidRPr="00575C3B" w:rsidRDefault="00575C3B" w:rsidP="00927349">
      <w:pPr>
        <w:shd w:val="clear" w:color="auto" w:fill="FFFFFF"/>
        <w:spacing w:after="0" w:line="312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E661E8">
        <w:rPr>
          <w:rFonts w:ascii="Times New Roman" w:eastAsia="Times New Roman" w:hAnsi="Times New Roman" w:cs="Times New Roman"/>
          <w:noProof/>
          <w:color w:val="000080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24006455" wp14:editId="3E15D9A2">
            <wp:extent cx="3009900" cy="2095500"/>
            <wp:effectExtent l="0" t="0" r="0" b="0"/>
            <wp:docPr id="4" name="Рисунок 4" descr="001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349" w:rsidRDefault="00575C3B" w:rsidP="00927349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</w:pP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Для дошкольного возраста ведущей деятельностью является игра. Поэтому можно попытаться в игровой форме выяснить отношение ребенка к прослушанному стихотворению, сказке: разыграть сюжет с куклами и другими игрушками.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br/>
      </w:r>
      <w:r w:rsidR="00927349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ab/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Сюжетно-ролевые игры, в которые играют дошкольники, после прочтения произведений о пожаре или при реальном столкновении с пожаром (видел на улице, видел по телевизору, слышал обрывок разговора взрослых), могут стихийно включать в себя пожарную тематику. Необходимо тактично и грамотно вмешаться с тем, чтобы направить ход сюжета, а с ним и эмоции ребенка в правильном направлении.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br/>
      </w:r>
      <w:r w:rsidR="00927349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ab/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Могут ли дети сами звонить в Пожарную охрану? Да. Диспетчеры Единой дежурной диспетчерской службы обучены общению с детьми, в том числе различать по детскому голосу, ложный вызов или за спиной ребенка реальная беда. </w:t>
      </w:r>
      <w:r w:rsidR="00927349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ab/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Поэтому в игры надо вводить сюжеты с вызовом пожарных, учить ребенка правильному алгоритму вызова Пожарной охраны: назвать адрес, что горит, свои имя и фамилию, фамилию и имя родителей. </w:t>
      </w:r>
    </w:p>
    <w:p w:rsidR="00927349" w:rsidRPr="001434F4" w:rsidRDefault="00575C3B" w:rsidP="001434F4">
      <w:pPr>
        <w:shd w:val="clear" w:color="auto" w:fill="FFFFFF"/>
        <w:spacing w:after="0" w:line="31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</w:pPr>
      <w:r w:rsidRPr="001434F4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Дети 3-5-ти лет должны знать:</w:t>
      </w:r>
    </w:p>
    <w:p w:rsidR="001434F4" w:rsidRPr="001434F4" w:rsidRDefault="00575C3B" w:rsidP="001434F4">
      <w:pPr>
        <w:pStyle w:val="a8"/>
        <w:numPr>
          <w:ilvl w:val="0"/>
          <w:numId w:val="1"/>
        </w:numPr>
        <w:shd w:val="clear" w:color="auto" w:fill="FFFFFF"/>
        <w:spacing w:after="0" w:line="312" w:lineRule="atLeast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1434F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огонь опасен: он может стать началом пожара и причинить ожог;</w:t>
      </w:r>
    </w:p>
    <w:p w:rsidR="00927349" w:rsidRPr="001434F4" w:rsidRDefault="00575C3B" w:rsidP="001434F4">
      <w:pPr>
        <w:pStyle w:val="a8"/>
        <w:numPr>
          <w:ilvl w:val="0"/>
          <w:numId w:val="1"/>
        </w:numPr>
        <w:shd w:val="clear" w:color="auto" w:fill="FFFFFF"/>
        <w:spacing w:after="0" w:line="312" w:lineRule="atLeast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1434F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существует ряд предметов (спички, бытовая химия, плита…), которые дети не должны трогать;</w:t>
      </w:r>
    </w:p>
    <w:p w:rsidR="00927349" w:rsidRPr="001434F4" w:rsidRDefault="00575C3B" w:rsidP="001434F4">
      <w:pPr>
        <w:pStyle w:val="a8"/>
        <w:numPr>
          <w:ilvl w:val="0"/>
          <w:numId w:val="1"/>
        </w:numPr>
        <w:shd w:val="clear" w:color="auto" w:fill="FFFFFF"/>
        <w:spacing w:after="0" w:line="312" w:lineRule="atLeast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1434F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неосторожное обращение с огнем вызывает пожар;</w:t>
      </w:r>
    </w:p>
    <w:p w:rsidR="001434F4" w:rsidRPr="001434F4" w:rsidRDefault="00575C3B" w:rsidP="001434F4">
      <w:pPr>
        <w:pStyle w:val="a8"/>
        <w:numPr>
          <w:ilvl w:val="0"/>
          <w:numId w:val="1"/>
        </w:numPr>
        <w:shd w:val="clear" w:color="auto" w:fill="FFFFFF"/>
        <w:spacing w:after="0" w:line="312" w:lineRule="atLeast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1434F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о признаках пожара надо сообщать взрослым;</w:t>
      </w:r>
    </w:p>
    <w:p w:rsidR="001434F4" w:rsidRPr="001434F4" w:rsidRDefault="00575C3B" w:rsidP="001434F4">
      <w:pPr>
        <w:pStyle w:val="a8"/>
        <w:numPr>
          <w:ilvl w:val="0"/>
          <w:numId w:val="1"/>
        </w:numPr>
        <w:shd w:val="clear" w:color="auto" w:fill="FFFFFF"/>
        <w:spacing w:after="0" w:line="312" w:lineRule="atLeast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1434F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пожар уничтожает жилище, вещи («Кошкин дом»);</w:t>
      </w:r>
    </w:p>
    <w:p w:rsidR="001434F4" w:rsidRPr="001434F4" w:rsidRDefault="00575C3B" w:rsidP="001434F4">
      <w:pPr>
        <w:pStyle w:val="a8"/>
        <w:numPr>
          <w:ilvl w:val="0"/>
          <w:numId w:val="1"/>
        </w:numPr>
        <w:shd w:val="clear" w:color="auto" w:fill="FFFFFF"/>
        <w:spacing w:after="0" w:line="312" w:lineRule="atLeast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434F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пожар опасен для жизни и здоровья</w:t>
      </w:r>
      <w:r w:rsidR="001434F4" w:rsidRPr="001434F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;</w:t>
      </w:r>
    </w:p>
    <w:p w:rsidR="001434F4" w:rsidRPr="001434F4" w:rsidRDefault="00575C3B" w:rsidP="001434F4">
      <w:pPr>
        <w:pStyle w:val="a8"/>
        <w:numPr>
          <w:ilvl w:val="0"/>
          <w:numId w:val="1"/>
        </w:numPr>
        <w:shd w:val="clear" w:color="auto" w:fill="FFFFFF"/>
        <w:spacing w:after="0" w:line="312" w:lineRule="atLeast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434F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пожарные — отважные и сильные борцы с огнем;</w:t>
      </w:r>
    </w:p>
    <w:p w:rsidR="00575C3B" w:rsidRPr="001434F4" w:rsidRDefault="00575C3B" w:rsidP="001434F4">
      <w:pPr>
        <w:pStyle w:val="a8"/>
        <w:numPr>
          <w:ilvl w:val="0"/>
          <w:numId w:val="1"/>
        </w:numPr>
        <w:shd w:val="clear" w:color="auto" w:fill="FFFFFF"/>
        <w:spacing w:after="0" w:line="312" w:lineRule="atLeast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434F4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пожарных вызывают по телефону 01, баловаться этим номером нельзя.</w:t>
      </w:r>
    </w:p>
    <w:p w:rsidR="00575C3B" w:rsidRPr="00575C3B" w:rsidRDefault="003D3FE6" w:rsidP="00927349">
      <w:pPr>
        <w:shd w:val="clear" w:color="auto" w:fill="FFFFFF"/>
        <w:spacing w:after="0" w:line="312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E661E8">
        <w:rPr>
          <w:rFonts w:ascii="Times New Roman" w:eastAsia="Times New Roman" w:hAnsi="Times New Roman" w:cs="Times New Roman"/>
          <w:noProof/>
          <w:color w:val="000080"/>
          <w:sz w:val="26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449E77F1" wp14:editId="0E6C22A9">
            <wp:simplePos x="0" y="0"/>
            <wp:positionH relativeFrom="column">
              <wp:posOffset>1822450</wp:posOffset>
            </wp:positionH>
            <wp:positionV relativeFrom="paragraph">
              <wp:posOffset>121598</wp:posOffset>
            </wp:positionV>
            <wp:extent cx="2543175" cy="1895475"/>
            <wp:effectExtent l="0" t="0" r="9525" b="9525"/>
            <wp:wrapNone/>
            <wp:docPr id="3" name="Рисунок 3" descr="http://sad7elochka.ru/wp-content/uploads/2013/05/12_1-300x22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ad7elochka.ru/wp-content/uploads/2013/05/12_1-300x22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FE6" w:rsidRDefault="003D3FE6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</w:pPr>
    </w:p>
    <w:p w:rsidR="003D3FE6" w:rsidRDefault="003D3FE6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</w:pPr>
    </w:p>
    <w:p w:rsidR="003D3FE6" w:rsidRDefault="003D3FE6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</w:pPr>
    </w:p>
    <w:p w:rsidR="003D3FE6" w:rsidRDefault="003D3FE6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</w:pPr>
    </w:p>
    <w:p w:rsidR="003D3FE6" w:rsidRDefault="003D3FE6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</w:pPr>
    </w:p>
    <w:p w:rsidR="003D3FE6" w:rsidRDefault="003D3FE6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</w:pPr>
    </w:p>
    <w:p w:rsidR="00C93829" w:rsidRDefault="00575C3B" w:rsidP="00315463">
      <w:pPr>
        <w:shd w:val="clear" w:color="auto" w:fill="FFFFFF"/>
        <w:spacing w:after="0" w:line="312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</w:pPr>
      <w:r w:rsidRPr="00E661E8">
        <w:rPr>
          <w:rFonts w:ascii="Times New Roman" w:eastAsia="Times New Roman" w:hAnsi="Times New Roman" w:cs="Times New Roman"/>
          <w:color w:val="0000FF"/>
          <w:sz w:val="26"/>
          <w:szCs w:val="26"/>
          <w:bdr w:val="none" w:sz="0" w:space="0" w:color="auto" w:frame="1"/>
          <w:lang w:eastAsia="ru-RU"/>
        </w:rPr>
        <w:lastRenderedPageBreak/>
        <w:t>6-7 лет, подготовительный к школе возраст</w:t>
      </w:r>
    </w:p>
    <w:p w:rsidR="00575C3B" w:rsidRPr="00575C3B" w:rsidRDefault="00575C3B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Это возраст активного познания мира, причем в основном — руками и ногами. Появляется интерес к осознанному просмотру телепередач, и не всегда адресованных этому возрасту. Зачастую детям этого возраста дают смотреть телевизор не в присутствии взрослых, и ребенок может увидеть пугающие сцены пожара, гибели на пожаре. Это не способствует формированию безопасного поведения. Такие сцены оседают в памяти как безотчетно-пугающие. 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br/>
        <w:t>В этом возрасте общение с книгой приобретает активный характер — ребенок не только слушает, как ему читают, но и пытается читать сам, оценивает иллюстрации. Культура семейного чтения адресована во многом именно «</w:t>
      </w:r>
      <w:proofErr w:type="spellStart"/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подготовишкам</w:t>
      </w:r>
      <w:proofErr w:type="spellEnd"/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»: у них уже значительно развит словарный запас, они способны оперировать понятиями, делать выводы. Они любят обсуждать </w:t>
      </w:r>
      <w:proofErr w:type="gramStart"/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прочитанное</w:t>
      </w:r>
      <w:proofErr w:type="gramEnd"/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. У шестилеток появляется интерес к коллективной и соревновательной деятельности — им нравится разгадывать ребусы, шарады вместе с родителями, обыгрывать их.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br/>
        <w:t>Это можно использовать и в пожарной профилактике: существуют тематические настольно-печатные игры, книжки-игрушки с заданиями.</w:t>
      </w:r>
    </w:p>
    <w:p w:rsidR="00315463" w:rsidRDefault="00575C3B" w:rsidP="00315463">
      <w:pPr>
        <w:shd w:val="clear" w:color="auto" w:fill="FFFFFF"/>
        <w:spacing w:after="0" w:line="312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</w:pPr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 xml:space="preserve">В 6-7-летнем возрасте мы даем доступную информацию, </w:t>
      </w:r>
    </w:p>
    <w:p w:rsidR="00575C3B" w:rsidRPr="00315463" w:rsidRDefault="00575C3B" w:rsidP="00315463">
      <w:pPr>
        <w:shd w:val="clear" w:color="auto" w:fill="FFFFFF"/>
        <w:spacing w:after="0" w:line="312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u w:val="single"/>
          <w:lang w:eastAsia="ru-RU"/>
        </w:rPr>
      </w:pPr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учим правильным действиям.</w:t>
      </w:r>
    </w:p>
    <w:p w:rsidR="00927349" w:rsidRPr="00315463" w:rsidRDefault="00575C3B" w:rsidP="00884EEE">
      <w:pPr>
        <w:shd w:val="clear" w:color="auto" w:fill="FFFFFF"/>
        <w:spacing w:after="0" w:line="312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</w:pPr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Ребенок должен знать</w:t>
      </w:r>
      <w:r w:rsidR="00315463" w:rsidRPr="00315463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bdr w:val="none" w:sz="0" w:space="0" w:color="auto" w:frame="1"/>
          <w:lang w:eastAsia="ru-RU"/>
        </w:rPr>
        <w:t>:</w:t>
      </w:r>
    </w:p>
    <w:p w:rsidR="00315463" w:rsidRDefault="00575C3B" w:rsidP="00315463">
      <w:pPr>
        <w:pStyle w:val="a8"/>
        <w:numPr>
          <w:ilvl w:val="0"/>
          <w:numId w:val="2"/>
        </w:numPr>
        <w:shd w:val="clear" w:color="auto" w:fill="FFFFFF"/>
        <w:spacing w:after="0" w:line="312" w:lineRule="atLeast"/>
        <w:ind w:left="993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пожарных вызывают по телефону, и знать особенности своего телефона;</w:t>
      </w:r>
    </w:p>
    <w:p w:rsidR="00927349" w:rsidRDefault="00575C3B" w:rsidP="00315463">
      <w:pPr>
        <w:pStyle w:val="a8"/>
        <w:numPr>
          <w:ilvl w:val="0"/>
          <w:numId w:val="2"/>
        </w:numPr>
        <w:shd w:val="clear" w:color="auto" w:fill="FFFFFF"/>
        <w:spacing w:after="0" w:line="312" w:lineRule="atLeast"/>
        <w:ind w:left="993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надо назвать свой адрес, что горит, фамилию, имя и объяснить диспетчеру, почему именно он вынужден звонить в Службу спасения и где находятся родители;</w:t>
      </w:r>
    </w:p>
    <w:p w:rsidR="00927349" w:rsidRDefault="00575C3B" w:rsidP="00315463">
      <w:pPr>
        <w:pStyle w:val="a8"/>
        <w:numPr>
          <w:ilvl w:val="0"/>
          <w:numId w:val="2"/>
        </w:numPr>
        <w:shd w:val="clear" w:color="auto" w:fill="FFFFFF"/>
        <w:spacing w:after="0" w:line="312" w:lineRule="atLeast"/>
        <w:ind w:left="993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нельзя звонить с шутками и просто «для интереса» в пожарную охрану, потому что это может помешать получить помощь людям, действительно нуждающимся в ней;</w:t>
      </w:r>
    </w:p>
    <w:p w:rsidR="00927349" w:rsidRDefault="00575C3B" w:rsidP="00315463">
      <w:pPr>
        <w:pStyle w:val="a8"/>
        <w:numPr>
          <w:ilvl w:val="0"/>
          <w:numId w:val="2"/>
        </w:numPr>
        <w:shd w:val="clear" w:color="auto" w:fill="FFFFFF"/>
        <w:spacing w:after="0" w:line="312" w:lineRule="atLeast"/>
        <w:ind w:left="993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бытовой газ </w:t>
      </w:r>
      <w:proofErr w:type="spellStart"/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взрывчат</w:t>
      </w:r>
      <w:proofErr w:type="spellEnd"/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 xml:space="preserve"> и ядовит, поэтому пользоваться им могут только взрослые;</w:t>
      </w:r>
    </w:p>
    <w:p w:rsidR="00927349" w:rsidRDefault="00575C3B" w:rsidP="00315463">
      <w:pPr>
        <w:pStyle w:val="a8"/>
        <w:numPr>
          <w:ilvl w:val="0"/>
          <w:numId w:val="2"/>
        </w:numPr>
        <w:shd w:val="clear" w:color="auto" w:fill="FFFFFF"/>
        <w:spacing w:after="0" w:line="312" w:lineRule="atLeast"/>
        <w:ind w:left="993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признаками пожара являются огонь, дым и запах дыма. О них надо обязате</w:t>
      </w:r>
      <w:r w:rsidR="00315463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льно и срочно сообщить взрослым;</w:t>
      </w:r>
    </w:p>
    <w:p w:rsidR="00927349" w:rsidRDefault="00575C3B" w:rsidP="00315463">
      <w:pPr>
        <w:pStyle w:val="a8"/>
        <w:numPr>
          <w:ilvl w:val="0"/>
          <w:numId w:val="2"/>
        </w:numPr>
        <w:shd w:val="clear" w:color="auto" w:fill="FFFFFF"/>
        <w:spacing w:after="0" w:line="312" w:lineRule="atLeast"/>
        <w:ind w:left="993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315463"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  <w:t>нельзя брать вещи, приборы взрослых для игры — не умея их использовать правильно, можно устроить пожар.</w:t>
      </w:r>
    </w:p>
    <w:p w:rsid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r w:rsidRPr="00E661E8">
        <w:rPr>
          <w:rFonts w:ascii="Times New Roman" w:eastAsia="Times New Roman" w:hAnsi="Times New Roman" w:cs="Times New Roman"/>
          <w:noProof/>
          <w:color w:val="FF0000"/>
          <w:sz w:val="26"/>
          <w:szCs w:val="26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4B39E12D" wp14:editId="06806394">
            <wp:simplePos x="0" y="0"/>
            <wp:positionH relativeFrom="column">
              <wp:posOffset>1766582</wp:posOffset>
            </wp:positionH>
            <wp:positionV relativeFrom="paragraph">
              <wp:posOffset>186259</wp:posOffset>
            </wp:positionV>
            <wp:extent cx="2225615" cy="2928114"/>
            <wp:effectExtent l="0" t="0" r="3810" b="5715"/>
            <wp:wrapNone/>
            <wp:docPr id="2" name="Рисунок 2" descr="http://sad7elochka.ru/wp-content/uploads/2013/05/bezopasnost-215x30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ad7elochka.ru/wp-content/uploads/2013/05/bezopasnost-215x30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3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</w:p>
    <w:p w:rsid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</w:p>
    <w:p w:rsid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</w:p>
    <w:p w:rsid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</w:p>
    <w:p w:rsid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</w:p>
    <w:p w:rsid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</w:p>
    <w:p w:rsid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  <w:bookmarkStart w:id="0" w:name="_GoBack"/>
      <w:bookmarkEnd w:id="0"/>
    </w:p>
    <w:p w:rsid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</w:p>
    <w:p w:rsid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</w:p>
    <w:p w:rsidR="00315463" w:rsidRPr="00315463" w:rsidRDefault="00315463" w:rsidP="00315463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26"/>
          <w:szCs w:val="26"/>
          <w:bdr w:val="none" w:sz="0" w:space="0" w:color="auto" w:frame="1"/>
          <w:lang w:eastAsia="ru-RU"/>
        </w:rPr>
      </w:pPr>
    </w:p>
    <w:p w:rsidR="00575C3B" w:rsidRPr="00575C3B" w:rsidRDefault="00575C3B" w:rsidP="00927349">
      <w:pPr>
        <w:shd w:val="clear" w:color="auto" w:fill="FFFFFF"/>
        <w:spacing w:after="0" w:line="312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575C3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</w:r>
    </w:p>
    <w:p w:rsidR="00927349" w:rsidRDefault="00575C3B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</w:pP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lastRenderedPageBreak/>
        <w:t xml:space="preserve">Во время прогулок дети могут видеть на улице пожарную машину. Если в младшем возрасте мы просто констатировали сам факт: «Это пожарная машина, она спешит на пожар», то сейчас особенно с мальчиком, разговор может быть гораздо подробнее — от марки машины до ее назначения (автоцистерна, </w:t>
      </w:r>
      <w:proofErr w:type="spellStart"/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автолестница</w:t>
      </w:r>
      <w:proofErr w:type="spellEnd"/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). Обязательно надо рассказать ребенку, что пожарные — люди не только отважные и умелые, но и что они должны много знать. Постарайтесь включить образ пожарного в систему позитивных ценностей ребенка — «с кого брать пример».</w:t>
      </w:r>
    </w:p>
    <w:p w:rsidR="00927349" w:rsidRDefault="00575C3B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</w:pP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Многочисленные печальные случаи с поджиганием штор, игр в полярников с разведением костра на полу и устройством «камина в замке» в ящике комода — это «творческий почерк» подготовительного к школе возраста.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br/>
      </w:r>
      <w:r w:rsidR="00927349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ab/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Детей в этом возрасте достаточно часто оставляют дома на непродолжительное время. В связи с этим возникает необходимость научить ребенка при необходимости вызвать пожарных</w:t>
      </w:r>
      <w:r w:rsidR="00257298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,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 как с домашнего телефона, так и с мобильного, которыми в этом возрасте уже начинают пользоваться — специальные детские модификации снабжены кнопками вызова экстренных служб.</w:t>
      </w:r>
    </w:p>
    <w:p w:rsidR="00575C3B" w:rsidRPr="00575C3B" w:rsidRDefault="00575C3B" w:rsidP="00927349">
      <w:pPr>
        <w:shd w:val="clear" w:color="auto" w:fill="FFFFFF"/>
        <w:spacing w:after="0" w:line="312" w:lineRule="atLeast"/>
        <w:ind w:firstLine="1134"/>
        <w:jc w:val="center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575C3B"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  <w:br/>
      </w:r>
      <w:r w:rsidRPr="00E661E8">
        <w:rPr>
          <w:rFonts w:ascii="Times New Roman" w:eastAsia="Times New Roman" w:hAnsi="Times New Roman" w:cs="Times New Roman"/>
          <w:noProof/>
          <w:color w:val="000080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 wp14:anchorId="3601CAAE" wp14:editId="7DC950FF">
            <wp:extent cx="2390775" cy="1771650"/>
            <wp:effectExtent l="0" t="0" r="9525" b="0"/>
            <wp:docPr id="1" name="Рисунок 1" descr="240x18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40x180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3B" w:rsidRDefault="00575C3B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</w:pP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В нашем детском саду ведется постоянная и планомерная работа по профилактике пожарной безопасности среди дошкольников. Наши педагоги планируют и регулярно проводят занятия по ОБЖ</w:t>
      </w:r>
      <w:r w:rsidR="00842085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: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 «Спички детям не игрушка», «Правила поведения в лесу», «Для чего нужен огнетушитель» и беседы с детьми по данной тематике, проводятся выставки детских рисунков на темы</w:t>
      </w:r>
      <w:r w:rsidR="00842085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: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 «Внимание: элект</w:t>
      </w:r>
      <w:r w:rsidR="00842085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р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оприборы!», «Пожарные спешат на помощь», «</w:t>
      </w:r>
      <w:proofErr w:type="gramStart"/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Тили-бом</w:t>
      </w:r>
      <w:proofErr w:type="gramEnd"/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, тили-бом</w:t>
      </w:r>
      <w:r w:rsidR="00842085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>,</w:t>
      </w:r>
      <w:r w:rsidRPr="00575C3B">
        <w:rPr>
          <w:rFonts w:ascii="Times New Roman" w:eastAsia="Times New Roman" w:hAnsi="Times New Roman" w:cs="Times New Roman"/>
          <w:color w:val="000080"/>
          <w:sz w:val="26"/>
          <w:szCs w:val="26"/>
          <w:bdr w:val="none" w:sz="0" w:space="0" w:color="auto" w:frame="1"/>
          <w:lang w:eastAsia="ru-RU"/>
        </w:rPr>
        <w:t xml:space="preserve"> загорелся кошкин дом» по впечатлениям детей от прочитанных художественных произведений. </w:t>
      </w:r>
    </w:p>
    <w:p w:rsidR="00884EEE" w:rsidRPr="00575C3B" w:rsidRDefault="00884EEE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</w:p>
    <w:p w:rsidR="00575C3B" w:rsidRPr="00575C3B" w:rsidRDefault="00575C3B" w:rsidP="00E661E8">
      <w:pPr>
        <w:shd w:val="clear" w:color="auto" w:fill="FFFFFF"/>
        <w:spacing w:after="0" w:line="312" w:lineRule="atLeast"/>
        <w:ind w:firstLine="113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6"/>
          <w:szCs w:val="26"/>
          <w:lang w:eastAsia="ru-RU"/>
        </w:rPr>
      </w:pPr>
      <w:r w:rsidRPr="00E661E8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  <w:bdr w:val="none" w:sz="0" w:space="0" w:color="auto" w:frame="1"/>
          <w:lang w:eastAsia="ru-RU"/>
        </w:rPr>
        <w:t>Уважаемые родители! Только совместная работа детского сада и семьи поможет избежать пожара, в котором могут пострадать дети!</w:t>
      </w:r>
    </w:p>
    <w:p w:rsidR="005077D7" w:rsidRPr="00E661E8" w:rsidRDefault="005077D7" w:rsidP="00E661E8">
      <w:pPr>
        <w:ind w:firstLine="1134"/>
        <w:jc w:val="both"/>
        <w:rPr>
          <w:rFonts w:ascii="Times New Roman" w:hAnsi="Times New Roman" w:cs="Times New Roman"/>
          <w:sz w:val="26"/>
          <w:szCs w:val="26"/>
        </w:rPr>
      </w:pPr>
    </w:p>
    <w:sectPr w:rsidR="005077D7" w:rsidRPr="00E661E8" w:rsidSect="001434F4">
      <w:pgSz w:w="11906" w:h="16838"/>
      <w:pgMar w:top="1134" w:right="850" w:bottom="1134" w:left="1701" w:header="709" w:footer="709" w:gutter="0"/>
      <w:pgBorders w:display="firstPage" w:offsetFrom="page">
        <w:top w:val="single" w:sz="8" w:space="24" w:color="C00000"/>
        <w:left w:val="single" w:sz="8" w:space="24" w:color="C00000"/>
        <w:bottom w:val="single" w:sz="8" w:space="24" w:color="C00000"/>
        <w:right w:val="single" w:sz="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44B3"/>
    <w:multiLevelType w:val="hybridMultilevel"/>
    <w:tmpl w:val="72B875DE"/>
    <w:lvl w:ilvl="0" w:tplc="3224D96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0DB04B2"/>
    <w:multiLevelType w:val="hybridMultilevel"/>
    <w:tmpl w:val="8EC6CE18"/>
    <w:lvl w:ilvl="0" w:tplc="3224D962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3B"/>
    <w:rsid w:val="001434F4"/>
    <w:rsid w:val="00257298"/>
    <w:rsid w:val="00310915"/>
    <w:rsid w:val="00315463"/>
    <w:rsid w:val="003D3FE6"/>
    <w:rsid w:val="005077D7"/>
    <w:rsid w:val="00575C3B"/>
    <w:rsid w:val="007E08E9"/>
    <w:rsid w:val="00842085"/>
    <w:rsid w:val="00884EEE"/>
    <w:rsid w:val="00927349"/>
    <w:rsid w:val="00AC4AAE"/>
    <w:rsid w:val="00C93829"/>
    <w:rsid w:val="00E6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C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C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C3B"/>
    <w:rPr>
      <w:b/>
      <w:bCs/>
    </w:rPr>
  </w:style>
  <w:style w:type="character" w:styleId="a5">
    <w:name w:val="Emphasis"/>
    <w:basedOn w:val="a0"/>
    <w:uiPriority w:val="20"/>
    <w:qFormat/>
    <w:rsid w:val="00575C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C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43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C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C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5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5C3B"/>
    <w:rPr>
      <w:b/>
      <w:bCs/>
    </w:rPr>
  </w:style>
  <w:style w:type="character" w:styleId="a5">
    <w:name w:val="Emphasis"/>
    <w:basedOn w:val="a0"/>
    <w:uiPriority w:val="20"/>
    <w:qFormat/>
    <w:rsid w:val="00575C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75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C3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43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ad7elochka.ru/wp-content/uploads/2013/05/12_1.jpg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://sad7elochka.ru/wp-content/uploads/2013/05/Plakat-Beregis_ogna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sad7elochka.ru/wp-content/uploads/2013/05/240x180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d7elochka.ru/wp-content/uploads/2013/05/0015.jp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ad7elochka.ru/wp-content/uploads/2013/05/bezopasnost.jpg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d7elochka.ru/wp-content/uploads/2013/05/Esli_spichki_v_ruki_vzyal_2C_srazu_ty_opasnym_stal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6DF8-14F6-4F8B-AF70-50B1A4CF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юлечка</dc:creator>
  <cp:lastModifiedBy>юлечка</cp:lastModifiedBy>
  <cp:revision>10</cp:revision>
  <dcterms:created xsi:type="dcterms:W3CDTF">2023-03-04T12:20:00Z</dcterms:created>
  <dcterms:modified xsi:type="dcterms:W3CDTF">2023-03-04T13:04:00Z</dcterms:modified>
</cp:coreProperties>
</file>