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16" w:rsidRDefault="009B4916" w:rsidP="009B4916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CC0066"/>
          <w:sz w:val="28"/>
          <w:szCs w:val="28"/>
        </w:rPr>
      </w:pPr>
      <w:r>
        <w:rPr>
          <w:rStyle w:val="c8"/>
          <w:b/>
          <w:bCs/>
          <w:color w:val="CC0066"/>
          <w:sz w:val="28"/>
          <w:szCs w:val="28"/>
        </w:rPr>
        <w:t>Практикум для родителей дошкольников</w:t>
      </w:r>
    </w:p>
    <w:p w:rsidR="009B4916" w:rsidRDefault="009B4916" w:rsidP="009B491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CC0066"/>
          <w:sz w:val="28"/>
          <w:szCs w:val="28"/>
        </w:rPr>
        <w:t>Развитие мелкой моторики рук»</w:t>
      </w:r>
    </w:p>
    <w:p w:rsidR="009B4916" w:rsidRDefault="009B4916" w:rsidP="009B491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  <w:shd w:val="clear" w:color="auto" w:fill="FFFFFF"/>
        </w:rPr>
        <w:t>: формирование у родителей представлений о роли мелкой моторики в развитии ребенка.</w:t>
      </w:r>
    </w:p>
    <w:p w:rsidR="009B4916" w:rsidRDefault="009B4916" w:rsidP="009B491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601802"/>
          <w:sz w:val="28"/>
          <w:szCs w:val="28"/>
        </w:rPr>
        <w:t>Ход практикума:</w:t>
      </w:r>
    </w:p>
    <w:p w:rsidR="009B4916" w:rsidRDefault="009B4916" w:rsidP="009B4916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Добрый день, Уважаемые родители!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Сегодня я Вас пригласила на практикум по развитию мелкой моторики рук у детей. Для начала, хотелось спросить у Вас, зачем нужно ее развивать?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Ответы родителей: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настоящее время Вы слышите про развитие мелкой моторики постоянно, но этот вопрос всегда был востребован. Предлагаю Вам ознакомиться с несколькими высказываниями, которые я представлю на плакате: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«Ум ребенка находится на кончиках его пальцев» (В.А. Сухомлинский).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«Рука – это инструмент всех инструментов» (Аристотель).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«Рука – это внешний наружу мозг человека» (И.Кант);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«Таланты детей находятся на кончиках их пальцев» (М.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Согласитесь ли Вы с этими высказываниями?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Ответы родителей: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Развитие рук находится в тесной связи с развитием речи и мышлением.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Уровень развития мелкой моторики рук служит одним из показателей интеллектуального развития.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Ребенок, который имеет высокий уровень развития, умеет логически рассуждать, у него достаточно хорошо развиты внимание и память, связная речь.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Пальчиковые игры и упражнения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– уникальное средство для развития речи. Психомоторные процессы развития речи напрямую зависят от развития мелкой моторики. Разучивание текстов с использованием «пальчиковой» гимнастики стимулирует развитие мышления, внимания, воображения. Ребенок лучше запоминает стихотворные тексты, его речь делается более точной и выразительной.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Каждый день с детьми мы используем пальчиковую гимнастику, массаж рук.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сейчас я с вами хочу немножко поиграть.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Упражнение «Крутись, карандаш» (используем ребристый карандаш)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Карандаш в руках катаю.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Между пальчиков верчу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Непременно каждый пальчик, Быть послушным научу.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Упражнения с мячом - ежиком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 мячом круги катаю,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Взад – вперед его гоняю.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Им поглажу я ладошку,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Будто я сметаю крошку.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сожму его немножко,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Как сжимает лапу кошка.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Каждым пальцем мяч прижму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другой рукой начну.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Теперь, я предлагаю высказать Вам своё мнение. Что нового вы сегодня узнали? Сделали ли Вы какие то выводы для себя?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Старайтесь как можно больше заниматься с ребенком дома. Используйте для этого каждую свободную минуту. Удачи Вам!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4941"/>
    <w:rsid w:val="001E4C20"/>
    <w:rsid w:val="001F600F"/>
    <w:rsid w:val="00325A09"/>
    <w:rsid w:val="00523951"/>
    <w:rsid w:val="007A4941"/>
    <w:rsid w:val="008B0B77"/>
    <w:rsid w:val="00960AA5"/>
    <w:rsid w:val="009B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4C20"/>
  </w:style>
  <w:style w:type="paragraph" w:customStyle="1" w:styleId="c11">
    <w:name w:val="c11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4C20"/>
  </w:style>
  <w:style w:type="character" w:customStyle="1" w:styleId="c6">
    <w:name w:val="c6"/>
    <w:basedOn w:val="a0"/>
    <w:rsid w:val="001F600F"/>
  </w:style>
  <w:style w:type="paragraph" w:customStyle="1" w:styleId="c12">
    <w:name w:val="c12"/>
    <w:basedOn w:val="a"/>
    <w:rsid w:val="009B4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B4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4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2022-05-10T17:57:00Z</dcterms:created>
  <dcterms:modified xsi:type="dcterms:W3CDTF">2022-05-10T17:57:00Z</dcterms:modified>
</cp:coreProperties>
</file>