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FB1" w:rsidRPr="00043FB1" w:rsidRDefault="00043FB1" w:rsidP="00043FB1">
      <w:pPr>
        <w:shd w:val="clear" w:color="auto" w:fill="FFFFFF"/>
        <w:jc w:val="center"/>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32"/>
          <w:lang w:eastAsia="ru-RU"/>
        </w:rPr>
        <w:t>Консультация для родителей «Родителям будущих первоклассников»</w:t>
      </w:r>
    </w:p>
    <w:p w:rsidR="00043FB1" w:rsidRPr="00043FB1" w:rsidRDefault="00043FB1" w:rsidP="00043FB1">
      <w:pPr>
        <w:shd w:val="clear" w:color="auto" w:fill="FFFFFF"/>
        <w:ind w:firstLine="708"/>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Готовность к обучению (школьная зрелость) трактуется ныне как комплексное понятие, охватывающее умственную, социальную, эмоциональную зрелость и физическое здоровье детей. «Школьная зрелость» - это тот уровень психического развития ребенка, при котором требования систематического обучения не будут чрезмерными и не приведут к нарушению здоровья ребенка.</w:t>
      </w:r>
    </w:p>
    <w:p w:rsidR="00043FB1" w:rsidRPr="00043FB1" w:rsidRDefault="00043FB1" w:rsidP="00043FB1">
      <w:pPr>
        <w:shd w:val="clear" w:color="auto" w:fill="FFFFFF"/>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Первыми педагогами детей являются родители, которые обязаны заложить основы физического, нравственного и интеллектуального развития. У ребенка отчетливо выражены потребность в общении, признании, в различных видах деятельности. Надо радоваться любознательности детей, их вопросам «Что? Как? Почему?». Ведь это первая ступенька к знанию, к активному и разумному участию в жизни.</w:t>
      </w:r>
    </w:p>
    <w:p w:rsidR="00043FB1" w:rsidRPr="00043FB1" w:rsidRDefault="00043FB1" w:rsidP="00043FB1">
      <w:pPr>
        <w:shd w:val="clear" w:color="auto" w:fill="FFFFFF"/>
        <w:ind w:firstLine="708"/>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А что вообще значит – «готов к школе»?</w:t>
      </w:r>
      <w:r w:rsidRPr="00043FB1">
        <w:rPr>
          <w:rFonts w:ascii="Times New Roman" w:eastAsia="Times New Roman" w:hAnsi="Times New Roman" w:cs="Times New Roman"/>
          <w:color w:val="000000"/>
          <w:sz w:val="28"/>
          <w:lang w:eastAsia="ru-RU"/>
        </w:rPr>
        <w:t> Можно ли определить эту готовность, если да, то как, и когда это лучше сделать? </w:t>
      </w:r>
      <w:r w:rsidRPr="00043FB1">
        <w:rPr>
          <w:rFonts w:ascii="Times New Roman" w:eastAsia="Times New Roman" w:hAnsi="Times New Roman" w:cs="Times New Roman"/>
          <w:b/>
          <w:bCs/>
          <w:color w:val="000000"/>
          <w:sz w:val="28"/>
          <w:lang w:eastAsia="ru-RU"/>
        </w:rPr>
        <w:t>Попробуем разобраться.</w:t>
      </w:r>
    </w:p>
    <w:p w:rsidR="00043FB1" w:rsidRPr="00043FB1" w:rsidRDefault="00043FB1" w:rsidP="00043FB1">
      <w:pPr>
        <w:shd w:val="clear" w:color="auto" w:fill="FFFFFF"/>
        <w:ind w:firstLine="708"/>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Определять «школьную зрелость» за неделю до первого сентября поздно. Уже нет времени что-то исправить, «подтянуть», потренировать, чему-то научить. Оптимальный срок – примерно за год до школы. Но прежде давайте условимся: при самых отрицательных результатах нельзя упрекать ребенка, жаловаться на его «тупость» родственникам и знакомым или подчеркивать какие-то его «неумения». </w:t>
      </w:r>
      <w:r w:rsidRPr="00043FB1">
        <w:rPr>
          <w:rFonts w:ascii="Times New Roman" w:eastAsia="Times New Roman" w:hAnsi="Times New Roman" w:cs="Times New Roman"/>
          <w:b/>
          <w:bCs/>
          <w:color w:val="000000"/>
          <w:sz w:val="28"/>
          <w:lang w:eastAsia="ru-RU"/>
        </w:rPr>
        <w:t>Все проблемы в знаниях и умениях не его, а Ваша вина, и нужно не упрекать его, а создать все условия для помощи.</w:t>
      </w:r>
    </w:p>
    <w:p w:rsidR="00043FB1" w:rsidRPr="00043FB1" w:rsidRDefault="00043FB1" w:rsidP="00043FB1">
      <w:pPr>
        <w:shd w:val="clear" w:color="auto" w:fill="FFFFFF"/>
        <w:ind w:firstLine="708"/>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Итак, приступим. Сначала давайте проверим уровень речевого развития.</w:t>
      </w:r>
      <w:r w:rsidRPr="00043FB1">
        <w:rPr>
          <w:rFonts w:ascii="Times New Roman" w:eastAsia="Times New Roman" w:hAnsi="Times New Roman" w:cs="Times New Roman"/>
          <w:color w:val="000000"/>
          <w:sz w:val="28"/>
          <w:lang w:eastAsia="ru-RU"/>
        </w:rPr>
        <w:t xml:space="preserve"> Это не сложно: попросите ребенка составить рассказ по картинке или по серии картинок. Прекрасно, если ребенок умеет связно, без искажений и неправильных сочетаний рассказать «историю». При </w:t>
      </w:r>
      <w:proofErr w:type="spellStart"/>
      <w:r w:rsidRPr="00043FB1">
        <w:rPr>
          <w:rFonts w:ascii="Times New Roman" w:eastAsia="Times New Roman" w:hAnsi="Times New Roman" w:cs="Times New Roman"/>
          <w:color w:val="000000"/>
          <w:sz w:val="28"/>
          <w:lang w:eastAsia="ru-RU"/>
        </w:rPr>
        <w:t>несформированности</w:t>
      </w:r>
      <w:proofErr w:type="spellEnd"/>
      <w:r w:rsidRPr="00043FB1">
        <w:rPr>
          <w:rFonts w:ascii="Times New Roman" w:eastAsia="Times New Roman" w:hAnsi="Times New Roman" w:cs="Times New Roman"/>
          <w:color w:val="000000"/>
          <w:sz w:val="28"/>
          <w:lang w:eastAsia="ru-RU"/>
        </w:rPr>
        <w:t xml:space="preserve"> связной речи дети, как правило, называют отдельные предметы, но не могут составить предложение. Необходимо обратить внимание на звукопроизношение. Не менее важно определить, умеет ли ребенок различать звуки, выделяет ли их в словах. «Поиграйте» с ним в «звуки». Сначала приготовьте карточки с изображением предметов. Положите перед ребенком 10 карточек и попросите отложить те карточки, где в названии предметов есть определенный звук, например «Ш»; потом можно попросить отложить карточки, где в названии предметов встречаются другие звуки, гласные и согласные. Не раздражайтесь, если нужно, повторите задание, не торопите его, не прерывайте по ходу работы, даже если он делает что-то не правильно. Лучше спросить: «Закончил? Давай проверим, правильно ли ты сделал. Что на этой картинке </w:t>
      </w:r>
      <w:proofErr w:type="spellStart"/>
      <w:r w:rsidRPr="00043FB1">
        <w:rPr>
          <w:rFonts w:ascii="Times New Roman" w:eastAsia="Times New Roman" w:hAnsi="Times New Roman" w:cs="Times New Roman"/>
          <w:color w:val="000000"/>
          <w:sz w:val="28"/>
          <w:lang w:eastAsia="ru-RU"/>
        </w:rPr>
        <w:t>Ш-шапка</w:t>
      </w:r>
      <w:proofErr w:type="spellEnd"/>
      <w:r w:rsidRPr="00043FB1">
        <w:rPr>
          <w:rFonts w:ascii="Times New Roman" w:eastAsia="Times New Roman" w:hAnsi="Times New Roman" w:cs="Times New Roman"/>
          <w:color w:val="000000"/>
          <w:sz w:val="28"/>
          <w:lang w:eastAsia="ru-RU"/>
        </w:rPr>
        <w:t xml:space="preserve">» (выделяя голосом звуки, которые надо услышать). Может быть и так, что после первой неудачи, особенно если Вы не будете достаточно терпеливы, ребенок откажется: «Не хочу, мне не интересно». Не настаивайте, но такой быстрый отказ свидетельствует о </w:t>
      </w:r>
      <w:r w:rsidRPr="00043FB1">
        <w:rPr>
          <w:rFonts w:ascii="Times New Roman" w:eastAsia="Times New Roman" w:hAnsi="Times New Roman" w:cs="Times New Roman"/>
          <w:color w:val="000000"/>
          <w:sz w:val="28"/>
          <w:lang w:eastAsia="ru-RU"/>
        </w:rPr>
        <w:lastRenderedPageBreak/>
        <w:t>необходимости регулярных и систематических (но не продолжительных) занятий. Это значит, что работа по определенной инструкции еще не доступна вашему малышу. Может быть, стоит ее видоизменить, внести больший элемент игры. В ходе этих занятий Вы получаете и возможность проверить способность ребенка сконцентрировать свое внимание на определенном задании.</w:t>
      </w:r>
    </w:p>
    <w:p w:rsidR="00043FB1" w:rsidRPr="00043FB1" w:rsidRDefault="00043FB1" w:rsidP="00043FB1">
      <w:pPr>
        <w:shd w:val="clear" w:color="auto" w:fill="FFFFFF"/>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Можно провести такие игры:</w:t>
      </w:r>
    </w:p>
    <w:p w:rsidR="00043FB1" w:rsidRPr="00043FB1" w:rsidRDefault="00043FB1" w:rsidP="00043FB1">
      <w:pPr>
        <w:numPr>
          <w:ilvl w:val="0"/>
          <w:numId w:val="1"/>
        </w:numPr>
        <w:shd w:val="clear" w:color="auto" w:fill="FFFFFF"/>
        <w:spacing w:before="30" w:after="30"/>
        <w:ind w:left="36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«Отгадай, какой звук можно петь в слове кот?» (сыр, кит, лук…).</w:t>
      </w:r>
    </w:p>
    <w:p w:rsidR="00043FB1" w:rsidRPr="00043FB1" w:rsidRDefault="00043FB1" w:rsidP="00043FB1">
      <w:pPr>
        <w:numPr>
          <w:ilvl w:val="0"/>
          <w:numId w:val="1"/>
        </w:numPr>
        <w:shd w:val="clear" w:color="auto" w:fill="FFFFFF"/>
        <w:spacing w:before="30" w:after="30"/>
        <w:ind w:left="36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«Кто больше назовет слов со звуком «К» (кошка, куры, кран…).</w:t>
      </w:r>
    </w:p>
    <w:p w:rsidR="00043FB1" w:rsidRPr="00043FB1" w:rsidRDefault="00043FB1" w:rsidP="00043FB1">
      <w:pPr>
        <w:numPr>
          <w:ilvl w:val="0"/>
          <w:numId w:val="1"/>
        </w:numPr>
        <w:shd w:val="clear" w:color="auto" w:fill="FFFFFF"/>
        <w:spacing w:before="30" w:after="30"/>
        <w:ind w:left="36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«Назови слова с гласным звуком «А» в начале, в середине, в конце слова» (астры, сад, утка).</w:t>
      </w:r>
    </w:p>
    <w:p w:rsidR="00043FB1" w:rsidRPr="00043FB1" w:rsidRDefault="00043FB1" w:rsidP="00043FB1">
      <w:pPr>
        <w:numPr>
          <w:ilvl w:val="0"/>
          <w:numId w:val="1"/>
        </w:numPr>
        <w:shd w:val="clear" w:color="auto" w:fill="FFFFFF"/>
        <w:spacing w:before="30" w:after="30"/>
        <w:ind w:left="36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«Назови слово, которое начинается с последнего звука слова «лес» - слон – нора – аист и т.д.</w:t>
      </w:r>
    </w:p>
    <w:p w:rsidR="00043FB1" w:rsidRPr="00043FB1" w:rsidRDefault="00043FB1" w:rsidP="00043FB1">
      <w:pPr>
        <w:numPr>
          <w:ilvl w:val="0"/>
          <w:numId w:val="1"/>
        </w:numPr>
        <w:shd w:val="clear" w:color="auto" w:fill="FFFFFF"/>
        <w:spacing w:before="30" w:after="30"/>
        <w:ind w:left="36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«Отгадай, какие одинаковые звуки в словах «лук» - «мак»?</w:t>
      </w:r>
    </w:p>
    <w:p w:rsidR="00043FB1" w:rsidRPr="00043FB1" w:rsidRDefault="00043FB1" w:rsidP="00043FB1">
      <w:pPr>
        <w:numPr>
          <w:ilvl w:val="0"/>
          <w:numId w:val="1"/>
        </w:numPr>
        <w:shd w:val="clear" w:color="auto" w:fill="FFFFFF"/>
        <w:spacing w:before="30" w:after="30"/>
        <w:ind w:left="36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Произнеси слово «зубы» по частям. Скажи это слово шепотом.</w:t>
      </w:r>
    </w:p>
    <w:p w:rsidR="00043FB1" w:rsidRPr="00043FB1" w:rsidRDefault="00043FB1" w:rsidP="00043FB1">
      <w:pPr>
        <w:numPr>
          <w:ilvl w:val="0"/>
          <w:numId w:val="1"/>
        </w:numPr>
        <w:shd w:val="clear" w:color="auto" w:fill="FFFFFF"/>
        <w:spacing w:before="30" w:after="30"/>
        <w:ind w:left="36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 xml:space="preserve">Назови слова, которые состоят из двух частей (о - </w:t>
      </w:r>
      <w:proofErr w:type="spellStart"/>
      <w:r w:rsidRPr="00043FB1">
        <w:rPr>
          <w:rFonts w:ascii="Times New Roman" w:eastAsia="Times New Roman" w:hAnsi="Times New Roman" w:cs="Times New Roman"/>
          <w:color w:val="000000"/>
          <w:sz w:val="28"/>
          <w:lang w:eastAsia="ru-RU"/>
        </w:rPr>
        <w:t>сы</w:t>
      </w:r>
      <w:proofErr w:type="spellEnd"/>
      <w:r w:rsidRPr="00043FB1">
        <w:rPr>
          <w:rFonts w:ascii="Times New Roman" w:eastAsia="Times New Roman" w:hAnsi="Times New Roman" w:cs="Times New Roman"/>
          <w:color w:val="000000"/>
          <w:sz w:val="28"/>
          <w:lang w:eastAsia="ru-RU"/>
        </w:rPr>
        <w:t xml:space="preserve">, </w:t>
      </w:r>
      <w:proofErr w:type="spellStart"/>
      <w:r w:rsidRPr="00043FB1">
        <w:rPr>
          <w:rFonts w:ascii="Times New Roman" w:eastAsia="Times New Roman" w:hAnsi="Times New Roman" w:cs="Times New Roman"/>
          <w:color w:val="000000"/>
          <w:sz w:val="28"/>
          <w:lang w:eastAsia="ru-RU"/>
        </w:rPr>
        <w:t>шу-ба</w:t>
      </w:r>
      <w:proofErr w:type="spellEnd"/>
      <w:r w:rsidRPr="00043FB1">
        <w:rPr>
          <w:rFonts w:ascii="Times New Roman" w:eastAsia="Times New Roman" w:hAnsi="Times New Roman" w:cs="Times New Roman"/>
          <w:color w:val="000000"/>
          <w:sz w:val="28"/>
          <w:lang w:eastAsia="ru-RU"/>
        </w:rPr>
        <w:t>).</w:t>
      </w:r>
    </w:p>
    <w:p w:rsidR="00043FB1" w:rsidRPr="00043FB1" w:rsidRDefault="00043FB1" w:rsidP="00043FB1">
      <w:pPr>
        <w:numPr>
          <w:ilvl w:val="0"/>
          <w:numId w:val="1"/>
        </w:numPr>
        <w:shd w:val="clear" w:color="auto" w:fill="FFFFFF"/>
        <w:spacing w:before="30" w:after="30"/>
        <w:ind w:left="36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Кто больше назовет слов, в которых первая часть «</w:t>
      </w:r>
      <w:proofErr w:type="spellStart"/>
      <w:r w:rsidRPr="00043FB1">
        <w:rPr>
          <w:rFonts w:ascii="Times New Roman" w:eastAsia="Times New Roman" w:hAnsi="Times New Roman" w:cs="Times New Roman"/>
          <w:color w:val="000000"/>
          <w:sz w:val="28"/>
          <w:lang w:eastAsia="ru-RU"/>
        </w:rPr>
        <w:t>Са</w:t>
      </w:r>
      <w:proofErr w:type="spellEnd"/>
      <w:r w:rsidRPr="00043FB1">
        <w:rPr>
          <w:rFonts w:ascii="Times New Roman" w:eastAsia="Times New Roman" w:hAnsi="Times New Roman" w:cs="Times New Roman"/>
          <w:color w:val="000000"/>
          <w:sz w:val="28"/>
          <w:lang w:eastAsia="ru-RU"/>
        </w:rPr>
        <w:t>» (</w:t>
      </w:r>
      <w:proofErr w:type="spellStart"/>
      <w:r w:rsidRPr="00043FB1">
        <w:rPr>
          <w:rFonts w:ascii="Times New Roman" w:eastAsia="Times New Roman" w:hAnsi="Times New Roman" w:cs="Times New Roman"/>
          <w:color w:val="000000"/>
          <w:sz w:val="28"/>
          <w:lang w:eastAsia="ru-RU"/>
        </w:rPr>
        <w:t>Са-ша</w:t>
      </w:r>
      <w:proofErr w:type="spellEnd"/>
      <w:r w:rsidRPr="00043FB1">
        <w:rPr>
          <w:rFonts w:ascii="Times New Roman" w:eastAsia="Times New Roman" w:hAnsi="Times New Roman" w:cs="Times New Roman"/>
          <w:color w:val="000000"/>
          <w:sz w:val="28"/>
          <w:lang w:eastAsia="ru-RU"/>
        </w:rPr>
        <w:t xml:space="preserve">, </w:t>
      </w:r>
      <w:proofErr w:type="spellStart"/>
      <w:r w:rsidRPr="00043FB1">
        <w:rPr>
          <w:rFonts w:ascii="Times New Roman" w:eastAsia="Times New Roman" w:hAnsi="Times New Roman" w:cs="Times New Roman"/>
          <w:color w:val="000000"/>
          <w:sz w:val="28"/>
          <w:lang w:eastAsia="ru-RU"/>
        </w:rPr>
        <w:t>са-ни</w:t>
      </w:r>
      <w:proofErr w:type="spellEnd"/>
      <w:r w:rsidRPr="00043FB1">
        <w:rPr>
          <w:rFonts w:ascii="Times New Roman" w:eastAsia="Times New Roman" w:hAnsi="Times New Roman" w:cs="Times New Roman"/>
          <w:color w:val="000000"/>
          <w:sz w:val="28"/>
          <w:lang w:eastAsia="ru-RU"/>
        </w:rPr>
        <w:t xml:space="preserve"> …).</w:t>
      </w:r>
    </w:p>
    <w:p w:rsidR="00043FB1" w:rsidRPr="00043FB1" w:rsidRDefault="00043FB1" w:rsidP="00043FB1">
      <w:pPr>
        <w:numPr>
          <w:ilvl w:val="0"/>
          <w:numId w:val="1"/>
        </w:numPr>
        <w:shd w:val="clear" w:color="auto" w:fill="FFFFFF"/>
        <w:spacing w:before="30" w:after="30"/>
        <w:ind w:left="36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Кто больше назовет слов, в которых последняя часть «Ша» (</w:t>
      </w:r>
      <w:proofErr w:type="spellStart"/>
      <w:r w:rsidRPr="00043FB1">
        <w:rPr>
          <w:rFonts w:ascii="Times New Roman" w:eastAsia="Times New Roman" w:hAnsi="Times New Roman" w:cs="Times New Roman"/>
          <w:color w:val="000000"/>
          <w:sz w:val="28"/>
          <w:lang w:eastAsia="ru-RU"/>
        </w:rPr>
        <w:t>Ма-ша</w:t>
      </w:r>
      <w:proofErr w:type="spellEnd"/>
      <w:r w:rsidRPr="00043FB1">
        <w:rPr>
          <w:rFonts w:ascii="Times New Roman" w:eastAsia="Times New Roman" w:hAnsi="Times New Roman" w:cs="Times New Roman"/>
          <w:color w:val="000000"/>
          <w:sz w:val="28"/>
          <w:lang w:eastAsia="ru-RU"/>
        </w:rPr>
        <w:t xml:space="preserve">, </w:t>
      </w:r>
      <w:proofErr w:type="spellStart"/>
      <w:r w:rsidRPr="00043FB1">
        <w:rPr>
          <w:rFonts w:ascii="Times New Roman" w:eastAsia="Times New Roman" w:hAnsi="Times New Roman" w:cs="Times New Roman"/>
          <w:color w:val="000000"/>
          <w:sz w:val="28"/>
          <w:lang w:eastAsia="ru-RU"/>
        </w:rPr>
        <w:t>ка-ша</w:t>
      </w:r>
      <w:proofErr w:type="spellEnd"/>
      <w:r w:rsidRPr="00043FB1">
        <w:rPr>
          <w:rFonts w:ascii="Times New Roman" w:eastAsia="Times New Roman" w:hAnsi="Times New Roman" w:cs="Times New Roman"/>
          <w:color w:val="000000"/>
          <w:sz w:val="28"/>
          <w:lang w:eastAsia="ru-RU"/>
        </w:rPr>
        <w:t>).</w:t>
      </w:r>
    </w:p>
    <w:p w:rsidR="00043FB1" w:rsidRPr="00043FB1" w:rsidRDefault="00043FB1" w:rsidP="00043FB1">
      <w:pPr>
        <w:numPr>
          <w:ilvl w:val="0"/>
          <w:numId w:val="1"/>
        </w:numPr>
        <w:shd w:val="clear" w:color="auto" w:fill="FFFFFF"/>
        <w:spacing w:before="30" w:after="30"/>
        <w:ind w:left="36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Придумай слова, похожие на слово «кукушка» (лягушка, подушка…).</w:t>
      </w:r>
    </w:p>
    <w:p w:rsidR="00043FB1" w:rsidRPr="00043FB1" w:rsidRDefault="00043FB1" w:rsidP="00043FB1">
      <w:pPr>
        <w:numPr>
          <w:ilvl w:val="0"/>
          <w:numId w:val="1"/>
        </w:numPr>
        <w:shd w:val="clear" w:color="auto" w:fill="FFFFFF"/>
        <w:spacing w:before="30" w:after="30"/>
        <w:ind w:left="36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Каким звуком отличаются слова «тачка» - «дачка», «трава» - «дрова»?</w:t>
      </w:r>
    </w:p>
    <w:p w:rsidR="00043FB1" w:rsidRPr="00043FB1" w:rsidRDefault="00043FB1" w:rsidP="00043FB1">
      <w:pPr>
        <w:numPr>
          <w:ilvl w:val="0"/>
          <w:numId w:val="1"/>
        </w:numPr>
        <w:shd w:val="clear" w:color="auto" w:fill="FFFFFF"/>
        <w:spacing w:before="30" w:after="30"/>
        <w:ind w:left="36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Назови слова со звуком «Р», «Л», со звуками «Р», «Л».</w:t>
      </w:r>
    </w:p>
    <w:p w:rsidR="00043FB1" w:rsidRPr="00043FB1" w:rsidRDefault="00043FB1" w:rsidP="00043FB1">
      <w:pPr>
        <w:shd w:val="clear" w:color="auto" w:fill="FFFFFF"/>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Все эти игры ребенок может освоить до школы. Их можно изменять, усложнять. Но занимаясь с малышом помнить: все задания выполняются не только ребенком, но и взрослым.</w:t>
      </w:r>
    </w:p>
    <w:p w:rsidR="00043FB1" w:rsidRPr="00043FB1" w:rsidRDefault="00043FB1" w:rsidP="00043FB1">
      <w:pPr>
        <w:shd w:val="clear" w:color="auto" w:fill="FFFFFF"/>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Не забывайте похвалить его за то, что сегодня отвечал лучше, чем вчера.</w:t>
      </w:r>
      <w:r w:rsidRPr="00043FB1">
        <w:rPr>
          <w:rFonts w:ascii="Times New Roman" w:eastAsia="Times New Roman" w:hAnsi="Times New Roman" w:cs="Times New Roman"/>
          <w:color w:val="000000"/>
          <w:sz w:val="28"/>
          <w:lang w:eastAsia="ru-RU"/>
        </w:rPr>
        <w:t> Если Вы заметили, что ребенок начал утомляться и потерял интерес – прекратите игру.</w:t>
      </w:r>
    </w:p>
    <w:p w:rsidR="00043FB1" w:rsidRPr="00043FB1" w:rsidRDefault="00043FB1" w:rsidP="00043FB1">
      <w:pPr>
        <w:shd w:val="clear" w:color="auto" w:fill="FFFFFF"/>
        <w:ind w:firstLine="708"/>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Важное значение для успешного обучения в школе имеет уровень развития памяти ребенка.</w:t>
      </w:r>
      <w:r w:rsidRPr="00043FB1">
        <w:rPr>
          <w:rFonts w:ascii="Times New Roman" w:eastAsia="Times New Roman" w:hAnsi="Times New Roman" w:cs="Times New Roman"/>
          <w:color w:val="000000"/>
          <w:sz w:val="28"/>
          <w:lang w:eastAsia="ru-RU"/>
        </w:rPr>
        <w:t> Проверить так называемую механическую память довольно просто. Для этого нужна спокойная обстановка, а задание может быть таким: «Постарайся запомнить слова, которые я назову, а потом повторить их мне. Затем, не торопясь, ровным голосом нужно прочитать 10 слов  например таких: </w:t>
      </w:r>
      <w:r w:rsidRPr="00043FB1">
        <w:rPr>
          <w:rFonts w:ascii="Times New Roman" w:eastAsia="Times New Roman" w:hAnsi="Times New Roman" w:cs="Times New Roman"/>
          <w:b/>
          <w:bCs/>
          <w:color w:val="000000"/>
          <w:sz w:val="28"/>
          <w:lang w:eastAsia="ru-RU"/>
        </w:rPr>
        <w:t>год, лес, мёд, брат, слон, мяч, окно, сын, мыло, рука.</w:t>
      </w:r>
      <w:r w:rsidRPr="00043FB1">
        <w:rPr>
          <w:rFonts w:ascii="Times New Roman" w:eastAsia="Times New Roman" w:hAnsi="Times New Roman" w:cs="Times New Roman"/>
          <w:color w:val="000000"/>
          <w:sz w:val="28"/>
          <w:lang w:eastAsia="ru-RU"/>
        </w:rPr>
        <w:t> </w:t>
      </w:r>
    </w:p>
    <w:p w:rsidR="00043FB1" w:rsidRPr="00043FB1" w:rsidRDefault="00043FB1" w:rsidP="00043FB1">
      <w:pPr>
        <w:shd w:val="clear" w:color="auto" w:fill="FFFFFF"/>
        <w:ind w:firstLine="708"/>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Прочтя все слова, нужно попросить ребенка повторить их, затем это же задание можно повторить еще 3 раза. Важно делать все спокойно, не дергать ребенка, не торопиться, ведь ребенок не может запомнить все слова. Похвалите его за то, что он смог запомнить. Если ребенок сразу вспомнил не менее 5 слов, а после 3-х кратного повтора - 9-10, если не было провалов после какого-либо повтора и, если через час он забыл не более 2-х слов, то у него хорошая память. А если Вас не удовлетворили результаты, нужно разобраться в причинах и оказать ребенку необходимую помощь.</w:t>
      </w:r>
    </w:p>
    <w:p w:rsidR="00043FB1" w:rsidRPr="00043FB1" w:rsidRDefault="00043FB1" w:rsidP="00043FB1">
      <w:pPr>
        <w:shd w:val="clear" w:color="auto" w:fill="FFFFFF"/>
        <w:ind w:firstLine="708"/>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lastRenderedPageBreak/>
        <w:t>Существуют специальные тесты,</w:t>
      </w:r>
      <w:r w:rsidRPr="00043FB1">
        <w:rPr>
          <w:rFonts w:ascii="Times New Roman" w:eastAsia="Times New Roman" w:hAnsi="Times New Roman" w:cs="Times New Roman"/>
          <w:color w:val="000000"/>
          <w:sz w:val="28"/>
          <w:lang w:eastAsia="ru-RU"/>
        </w:rPr>
        <w:t> по которым психологи проверяют готовность ребенка к школе. Определяют начальные умения учебной деятельности, широту кругозора, способность логического запоминания, желание ходить в школу и систематически выполнять задания.</w:t>
      </w:r>
    </w:p>
    <w:p w:rsidR="00043FB1" w:rsidRPr="00043FB1" w:rsidRDefault="00043FB1" w:rsidP="00043FB1">
      <w:pPr>
        <w:shd w:val="clear" w:color="auto" w:fill="FFFFFF"/>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Я приведу Вам некоторые выдержки из характеристики ребенка перед поступлением в школу:</w:t>
      </w:r>
    </w:p>
    <w:p w:rsidR="00043FB1" w:rsidRPr="00043FB1" w:rsidRDefault="00043FB1" w:rsidP="00043FB1">
      <w:pPr>
        <w:numPr>
          <w:ilvl w:val="0"/>
          <w:numId w:val="2"/>
        </w:numPr>
        <w:shd w:val="clear" w:color="auto" w:fill="FFFFFF"/>
        <w:spacing w:before="30" w:after="30"/>
        <w:ind w:left="36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устойчивое положительное отношение к себе, уверенность в своих силах, открытость внешнему миру;</w:t>
      </w:r>
    </w:p>
    <w:p w:rsidR="00043FB1" w:rsidRPr="00043FB1" w:rsidRDefault="00043FB1" w:rsidP="00043FB1">
      <w:pPr>
        <w:numPr>
          <w:ilvl w:val="0"/>
          <w:numId w:val="2"/>
        </w:numPr>
        <w:shd w:val="clear" w:color="auto" w:fill="FFFFFF"/>
        <w:spacing w:before="30" w:after="30"/>
        <w:ind w:left="36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инициативность и самостоятельность в разных видах детской деятельности (игра, конструирование, рисование и т.д.);</w:t>
      </w:r>
    </w:p>
    <w:p w:rsidR="00043FB1" w:rsidRPr="00043FB1" w:rsidRDefault="00043FB1" w:rsidP="00043FB1">
      <w:pPr>
        <w:numPr>
          <w:ilvl w:val="0"/>
          <w:numId w:val="2"/>
        </w:numPr>
        <w:shd w:val="clear" w:color="auto" w:fill="FFFFFF"/>
        <w:spacing w:before="30" w:after="30"/>
        <w:ind w:left="36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активное взаимодействие со сверстниками и взрослыми (способность договариваться, учитывая интересы других, умение сдерживать эмоции и т.д.);</w:t>
      </w:r>
    </w:p>
    <w:p w:rsidR="00043FB1" w:rsidRPr="00043FB1" w:rsidRDefault="00043FB1" w:rsidP="00043FB1">
      <w:pPr>
        <w:numPr>
          <w:ilvl w:val="0"/>
          <w:numId w:val="2"/>
        </w:numPr>
        <w:shd w:val="clear" w:color="auto" w:fill="FFFFFF"/>
        <w:spacing w:before="30" w:after="30"/>
        <w:ind w:left="36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способность к фантазии, воображению;</w:t>
      </w:r>
    </w:p>
    <w:p w:rsidR="00043FB1" w:rsidRPr="00043FB1" w:rsidRDefault="00043FB1" w:rsidP="00043FB1">
      <w:pPr>
        <w:numPr>
          <w:ilvl w:val="0"/>
          <w:numId w:val="2"/>
        </w:numPr>
        <w:shd w:val="clear" w:color="auto" w:fill="FFFFFF"/>
        <w:spacing w:before="30" w:after="30"/>
        <w:ind w:left="36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развитие речи, активность в движениях;</w:t>
      </w:r>
    </w:p>
    <w:p w:rsidR="00043FB1" w:rsidRPr="00043FB1" w:rsidRDefault="00043FB1" w:rsidP="00043FB1">
      <w:pPr>
        <w:numPr>
          <w:ilvl w:val="0"/>
          <w:numId w:val="2"/>
        </w:numPr>
        <w:shd w:val="clear" w:color="auto" w:fill="FFFFFF"/>
        <w:spacing w:before="30" w:after="30"/>
        <w:ind w:left="36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волевое начало (способность достигать цели, качественно выполнять задание);</w:t>
      </w:r>
    </w:p>
    <w:p w:rsidR="00043FB1" w:rsidRPr="00043FB1" w:rsidRDefault="00043FB1" w:rsidP="00043FB1">
      <w:pPr>
        <w:numPr>
          <w:ilvl w:val="0"/>
          <w:numId w:val="2"/>
        </w:numPr>
        <w:shd w:val="clear" w:color="auto" w:fill="FFFFFF"/>
        <w:spacing w:before="30" w:after="30"/>
        <w:ind w:left="36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социальное поведение (может выполнять инструкции педагогов, следовать установленным правилам);</w:t>
      </w:r>
    </w:p>
    <w:p w:rsidR="00043FB1" w:rsidRPr="00043FB1" w:rsidRDefault="00043FB1" w:rsidP="00043FB1">
      <w:pPr>
        <w:numPr>
          <w:ilvl w:val="0"/>
          <w:numId w:val="2"/>
        </w:numPr>
        <w:shd w:val="clear" w:color="auto" w:fill="FFFFFF"/>
        <w:spacing w:before="30" w:after="30"/>
        <w:ind w:left="36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развитие познавательной способности, интерес к познавательной литературе и т.д.</w:t>
      </w:r>
    </w:p>
    <w:p w:rsidR="00043FB1" w:rsidRPr="00043FB1" w:rsidRDefault="00043FB1" w:rsidP="00043FB1">
      <w:pPr>
        <w:shd w:val="clear" w:color="auto" w:fill="FFFFFF"/>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Родителям надо ориентироваться на то, что их дети придут в обычную массовую школу, где они должны овладеть программой начальной школы. Следовательно, уровень их готовности должен соответствовать требованиям программы.</w:t>
      </w:r>
    </w:p>
    <w:p w:rsidR="00043FB1" w:rsidRPr="00043FB1" w:rsidRDefault="00043FB1" w:rsidP="00043FB1">
      <w:pPr>
        <w:shd w:val="clear" w:color="auto" w:fill="FFFFFF"/>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В целях определения готовности детей к школе проведите с ними беседу по следующим вопросам:</w:t>
      </w:r>
    </w:p>
    <w:p w:rsidR="00043FB1" w:rsidRPr="00043FB1" w:rsidRDefault="00043FB1" w:rsidP="00043FB1">
      <w:pPr>
        <w:numPr>
          <w:ilvl w:val="0"/>
          <w:numId w:val="3"/>
        </w:numPr>
        <w:shd w:val="clear" w:color="auto" w:fill="FFFFFF"/>
        <w:spacing w:before="30" w:after="3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Назови свою фамилию, имя, отчество. (1 балл)</w:t>
      </w:r>
    </w:p>
    <w:p w:rsidR="00043FB1" w:rsidRPr="00043FB1" w:rsidRDefault="00043FB1" w:rsidP="00043FB1">
      <w:pPr>
        <w:numPr>
          <w:ilvl w:val="0"/>
          <w:numId w:val="3"/>
        </w:numPr>
        <w:shd w:val="clear" w:color="auto" w:fill="FFFFFF"/>
        <w:spacing w:before="30" w:after="3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Назови имя и отчество папы и мамы. (1,5 балла)</w:t>
      </w:r>
    </w:p>
    <w:p w:rsidR="00043FB1" w:rsidRPr="00043FB1" w:rsidRDefault="00043FB1" w:rsidP="00043FB1">
      <w:pPr>
        <w:numPr>
          <w:ilvl w:val="0"/>
          <w:numId w:val="3"/>
        </w:numPr>
        <w:shd w:val="clear" w:color="auto" w:fill="FFFFFF"/>
        <w:spacing w:before="30" w:after="3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Сколько тебе лет? Сколько будет через год? (1 балл)</w:t>
      </w:r>
    </w:p>
    <w:p w:rsidR="00043FB1" w:rsidRPr="00043FB1" w:rsidRDefault="00043FB1" w:rsidP="00043FB1">
      <w:pPr>
        <w:numPr>
          <w:ilvl w:val="0"/>
          <w:numId w:val="3"/>
        </w:numPr>
        <w:shd w:val="clear" w:color="auto" w:fill="FFFFFF"/>
        <w:spacing w:before="30" w:after="3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Когда ты завтракаешь? (утром или вечером) (1 балл)</w:t>
      </w:r>
    </w:p>
    <w:p w:rsidR="00043FB1" w:rsidRPr="00043FB1" w:rsidRDefault="00043FB1" w:rsidP="00043FB1">
      <w:pPr>
        <w:numPr>
          <w:ilvl w:val="0"/>
          <w:numId w:val="3"/>
        </w:numPr>
        <w:shd w:val="clear" w:color="auto" w:fill="FFFFFF"/>
        <w:spacing w:before="30" w:after="3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Обедаешь - утром или днем? Что бывает раньше - обед или ужин? (1 балл)</w:t>
      </w:r>
    </w:p>
    <w:p w:rsidR="00043FB1" w:rsidRPr="00043FB1" w:rsidRDefault="00043FB1" w:rsidP="00043FB1">
      <w:pPr>
        <w:numPr>
          <w:ilvl w:val="0"/>
          <w:numId w:val="3"/>
        </w:numPr>
        <w:shd w:val="clear" w:color="auto" w:fill="FFFFFF"/>
        <w:spacing w:before="30" w:after="3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Назови свой домашний адрес. (1,5 балла)</w:t>
      </w:r>
    </w:p>
    <w:p w:rsidR="00043FB1" w:rsidRPr="00043FB1" w:rsidRDefault="00043FB1" w:rsidP="00043FB1">
      <w:pPr>
        <w:numPr>
          <w:ilvl w:val="0"/>
          <w:numId w:val="3"/>
        </w:numPr>
        <w:shd w:val="clear" w:color="auto" w:fill="FFFFFF"/>
        <w:spacing w:before="30" w:after="3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Кем работает твой папа? А мама? (1 балл)</w:t>
      </w:r>
    </w:p>
    <w:p w:rsidR="00043FB1" w:rsidRPr="00043FB1" w:rsidRDefault="00043FB1" w:rsidP="00043FB1">
      <w:pPr>
        <w:numPr>
          <w:ilvl w:val="0"/>
          <w:numId w:val="3"/>
        </w:numPr>
        <w:shd w:val="clear" w:color="auto" w:fill="FFFFFF"/>
        <w:spacing w:before="30" w:after="3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Какое сейчас время года? Почему? (1 балл)</w:t>
      </w:r>
    </w:p>
    <w:p w:rsidR="00043FB1" w:rsidRPr="00043FB1" w:rsidRDefault="00043FB1" w:rsidP="00043FB1">
      <w:pPr>
        <w:numPr>
          <w:ilvl w:val="0"/>
          <w:numId w:val="3"/>
        </w:numPr>
        <w:shd w:val="clear" w:color="auto" w:fill="FFFFFF"/>
        <w:spacing w:before="30" w:after="3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Почему снег бывает зимой, а не летом? (1 балл)</w:t>
      </w:r>
    </w:p>
    <w:p w:rsidR="00043FB1" w:rsidRPr="00043FB1" w:rsidRDefault="00043FB1" w:rsidP="00043FB1">
      <w:pPr>
        <w:numPr>
          <w:ilvl w:val="0"/>
          <w:numId w:val="3"/>
        </w:numPr>
        <w:shd w:val="clear" w:color="auto" w:fill="FFFFFF"/>
        <w:spacing w:before="30" w:after="3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Что делает почтальон? Врач? Учитель? (1 балл)</w:t>
      </w:r>
    </w:p>
    <w:p w:rsidR="00043FB1" w:rsidRPr="00043FB1" w:rsidRDefault="00043FB1" w:rsidP="00043FB1">
      <w:pPr>
        <w:numPr>
          <w:ilvl w:val="0"/>
          <w:numId w:val="3"/>
        </w:numPr>
        <w:shd w:val="clear" w:color="auto" w:fill="FFFFFF"/>
        <w:spacing w:before="30" w:after="3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Тебе хочется идти в школу? Почему? (1 балл)</w:t>
      </w:r>
    </w:p>
    <w:p w:rsidR="00043FB1" w:rsidRPr="00043FB1" w:rsidRDefault="00043FB1" w:rsidP="00043FB1">
      <w:pPr>
        <w:numPr>
          <w:ilvl w:val="0"/>
          <w:numId w:val="3"/>
        </w:numPr>
        <w:shd w:val="clear" w:color="auto" w:fill="FFFFFF"/>
        <w:spacing w:before="30" w:after="3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Покажи свой правый глаз. Левое ухо. (1 балл)</w:t>
      </w:r>
    </w:p>
    <w:p w:rsidR="00043FB1" w:rsidRPr="00043FB1" w:rsidRDefault="00043FB1" w:rsidP="00043FB1">
      <w:pPr>
        <w:numPr>
          <w:ilvl w:val="0"/>
          <w:numId w:val="3"/>
        </w:numPr>
        <w:shd w:val="clear" w:color="auto" w:fill="FFFFFF"/>
        <w:spacing w:before="30" w:after="3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Для чего нужны глаза, уши? (1,5 балла)</w:t>
      </w:r>
    </w:p>
    <w:p w:rsidR="00043FB1" w:rsidRPr="00043FB1" w:rsidRDefault="00043FB1" w:rsidP="00043FB1">
      <w:pPr>
        <w:numPr>
          <w:ilvl w:val="0"/>
          <w:numId w:val="3"/>
        </w:numPr>
        <w:shd w:val="clear" w:color="auto" w:fill="FFFFFF"/>
        <w:spacing w:before="30" w:after="3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Что больше 8 или 5? 5 или 3? (1,5 балла)</w:t>
      </w:r>
    </w:p>
    <w:p w:rsidR="00043FB1" w:rsidRPr="00043FB1" w:rsidRDefault="00043FB1" w:rsidP="00043FB1">
      <w:pPr>
        <w:numPr>
          <w:ilvl w:val="0"/>
          <w:numId w:val="3"/>
        </w:numPr>
        <w:shd w:val="clear" w:color="auto" w:fill="FFFFFF"/>
        <w:spacing w:before="30" w:after="3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Посчитай от 6 до 9. От 5 до 3.</w:t>
      </w:r>
    </w:p>
    <w:p w:rsidR="00043FB1" w:rsidRPr="00043FB1" w:rsidRDefault="00043FB1" w:rsidP="00043FB1">
      <w:pPr>
        <w:numPr>
          <w:ilvl w:val="0"/>
          <w:numId w:val="3"/>
        </w:numPr>
        <w:shd w:val="clear" w:color="auto" w:fill="FFFFFF"/>
        <w:spacing w:before="30" w:after="3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lastRenderedPageBreak/>
        <w:t>Какого цвета этот карандаш, платье, ленточка? (1 балл)</w:t>
      </w:r>
    </w:p>
    <w:p w:rsidR="00043FB1" w:rsidRPr="00043FB1" w:rsidRDefault="00043FB1" w:rsidP="00043FB1">
      <w:pPr>
        <w:numPr>
          <w:ilvl w:val="0"/>
          <w:numId w:val="3"/>
        </w:numPr>
        <w:shd w:val="clear" w:color="auto" w:fill="FFFFFF"/>
        <w:spacing w:before="30" w:after="3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Сколько недель в месяце? (1 балл)</w:t>
      </w:r>
    </w:p>
    <w:p w:rsidR="00043FB1" w:rsidRPr="00043FB1" w:rsidRDefault="00043FB1" w:rsidP="00043FB1">
      <w:pPr>
        <w:numPr>
          <w:ilvl w:val="0"/>
          <w:numId w:val="3"/>
        </w:numPr>
        <w:shd w:val="clear" w:color="auto" w:fill="FFFFFF"/>
        <w:spacing w:before="30" w:after="3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Сколько месяцев в году? (2 балла)</w:t>
      </w:r>
    </w:p>
    <w:p w:rsidR="00043FB1" w:rsidRPr="00043FB1" w:rsidRDefault="00043FB1" w:rsidP="00043FB1">
      <w:pPr>
        <w:numPr>
          <w:ilvl w:val="0"/>
          <w:numId w:val="3"/>
        </w:numPr>
        <w:shd w:val="clear" w:color="auto" w:fill="FFFFFF"/>
        <w:spacing w:before="30" w:after="3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Назови дни недели. (2 балла)</w:t>
      </w:r>
    </w:p>
    <w:p w:rsidR="00043FB1" w:rsidRPr="00043FB1" w:rsidRDefault="00043FB1" w:rsidP="00043FB1">
      <w:pPr>
        <w:numPr>
          <w:ilvl w:val="0"/>
          <w:numId w:val="3"/>
        </w:numPr>
        <w:shd w:val="clear" w:color="auto" w:fill="FFFFFF"/>
        <w:spacing w:before="30" w:after="3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Зачем в школе звонок, парта, портфель? (1,5 балла)</w:t>
      </w:r>
    </w:p>
    <w:p w:rsidR="00043FB1" w:rsidRPr="00043FB1" w:rsidRDefault="00043FB1" w:rsidP="00043FB1">
      <w:pPr>
        <w:numPr>
          <w:ilvl w:val="0"/>
          <w:numId w:val="3"/>
        </w:numPr>
        <w:shd w:val="clear" w:color="auto" w:fill="FFFFFF"/>
        <w:spacing w:before="30" w:after="3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Назови домашних животных. (1,5 балла)</w:t>
      </w:r>
    </w:p>
    <w:p w:rsidR="00043FB1" w:rsidRPr="00043FB1" w:rsidRDefault="00043FB1" w:rsidP="00043FB1">
      <w:pPr>
        <w:numPr>
          <w:ilvl w:val="0"/>
          <w:numId w:val="3"/>
        </w:numPr>
        <w:shd w:val="clear" w:color="auto" w:fill="FFFFFF"/>
        <w:spacing w:before="30" w:after="3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Назовите домашних птиц. (1,5 балла)</w:t>
      </w:r>
    </w:p>
    <w:p w:rsidR="00043FB1" w:rsidRPr="00043FB1" w:rsidRDefault="00043FB1" w:rsidP="00043FB1">
      <w:pPr>
        <w:numPr>
          <w:ilvl w:val="0"/>
          <w:numId w:val="3"/>
        </w:numPr>
        <w:shd w:val="clear" w:color="auto" w:fill="FFFFFF"/>
        <w:spacing w:before="30" w:after="3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Назови овощи, фрукты. (1,5 балла)</w:t>
      </w:r>
    </w:p>
    <w:p w:rsidR="00043FB1" w:rsidRPr="00043FB1" w:rsidRDefault="00043FB1" w:rsidP="00043FB1">
      <w:pPr>
        <w:numPr>
          <w:ilvl w:val="0"/>
          <w:numId w:val="3"/>
        </w:numPr>
        <w:shd w:val="clear" w:color="auto" w:fill="FFFFFF"/>
        <w:spacing w:before="30" w:after="3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Какие ты знаешь сказки? (1 балл)</w:t>
      </w:r>
    </w:p>
    <w:p w:rsidR="00043FB1" w:rsidRPr="00043FB1" w:rsidRDefault="00043FB1" w:rsidP="00043FB1">
      <w:pPr>
        <w:numPr>
          <w:ilvl w:val="0"/>
          <w:numId w:val="3"/>
        </w:numPr>
        <w:shd w:val="clear" w:color="auto" w:fill="FFFFFF"/>
        <w:spacing w:before="30" w:after="3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Какие буквы ты знаешь, покажи их. (1,5 балла)</w:t>
      </w:r>
    </w:p>
    <w:p w:rsidR="00043FB1" w:rsidRPr="00043FB1" w:rsidRDefault="00043FB1" w:rsidP="00043FB1">
      <w:pPr>
        <w:shd w:val="clear" w:color="auto" w:fill="FFFFFF"/>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От 18 баллов – высокий уровень развития, от 13 до 18 – средний, до 13 – низкий.</w:t>
      </w:r>
    </w:p>
    <w:p w:rsidR="00043FB1" w:rsidRPr="00043FB1" w:rsidRDefault="00043FB1" w:rsidP="00043FB1">
      <w:pPr>
        <w:shd w:val="clear" w:color="auto" w:fill="FFFFFF"/>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Г. А. Широкова. «Справочник дошкольного психолога». Ростов-на-Дону, 2008 г.</w:t>
      </w:r>
    </w:p>
    <w:p w:rsidR="00043FB1" w:rsidRPr="00043FB1" w:rsidRDefault="00043FB1" w:rsidP="00043FB1">
      <w:pPr>
        <w:shd w:val="clear" w:color="auto" w:fill="FFFFFF"/>
        <w:ind w:firstLine="708"/>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Можно задать детям и такие вопросы:</w:t>
      </w:r>
    </w:p>
    <w:p w:rsidR="00043FB1" w:rsidRPr="00043FB1" w:rsidRDefault="00043FB1" w:rsidP="00043FB1">
      <w:pPr>
        <w:numPr>
          <w:ilvl w:val="0"/>
          <w:numId w:val="4"/>
        </w:numPr>
        <w:shd w:val="clear" w:color="auto" w:fill="FFFFFF"/>
        <w:spacing w:before="30" w:after="3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Какого человека ты считаешь плохим? Какими словами ты это можешь сказать?</w:t>
      </w:r>
    </w:p>
    <w:p w:rsidR="00043FB1" w:rsidRPr="00043FB1" w:rsidRDefault="00043FB1" w:rsidP="00043FB1">
      <w:pPr>
        <w:numPr>
          <w:ilvl w:val="0"/>
          <w:numId w:val="4"/>
        </w:numPr>
        <w:shd w:val="clear" w:color="auto" w:fill="FFFFFF"/>
        <w:spacing w:before="30" w:after="3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Как называются машины, которые ты видишь на улице?</w:t>
      </w:r>
    </w:p>
    <w:p w:rsidR="00043FB1" w:rsidRPr="00043FB1" w:rsidRDefault="00043FB1" w:rsidP="00043FB1">
      <w:pPr>
        <w:numPr>
          <w:ilvl w:val="0"/>
          <w:numId w:val="4"/>
        </w:numPr>
        <w:shd w:val="clear" w:color="auto" w:fill="FFFFFF"/>
        <w:spacing w:before="30" w:after="3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Какие комнатные цветы ты знаешь?</w:t>
      </w:r>
    </w:p>
    <w:p w:rsidR="00043FB1" w:rsidRPr="00043FB1" w:rsidRDefault="00043FB1" w:rsidP="00043FB1">
      <w:pPr>
        <w:numPr>
          <w:ilvl w:val="0"/>
          <w:numId w:val="4"/>
        </w:numPr>
        <w:shd w:val="clear" w:color="auto" w:fill="FFFFFF"/>
        <w:spacing w:before="30" w:after="3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Какие деревья растут в нашей местности?</w:t>
      </w:r>
    </w:p>
    <w:p w:rsidR="00043FB1" w:rsidRPr="00043FB1" w:rsidRDefault="00043FB1" w:rsidP="00043FB1">
      <w:pPr>
        <w:shd w:val="clear" w:color="auto" w:fill="FFFFFF"/>
        <w:ind w:firstLine="36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Так как же подготовить ребенка к школе?</w:t>
      </w:r>
    </w:p>
    <w:p w:rsidR="00043FB1" w:rsidRPr="00043FB1" w:rsidRDefault="00043FB1" w:rsidP="00043FB1">
      <w:pPr>
        <w:shd w:val="clear" w:color="auto" w:fill="FFFFFF"/>
        <w:ind w:firstLine="36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Прежде всего, </w:t>
      </w:r>
      <w:r w:rsidRPr="00043FB1">
        <w:rPr>
          <w:rFonts w:ascii="Times New Roman" w:eastAsia="Times New Roman" w:hAnsi="Times New Roman" w:cs="Times New Roman"/>
          <w:b/>
          <w:bCs/>
          <w:color w:val="000000"/>
          <w:sz w:val="28"/>
          <w:lang w:eastAsia="ru-RU"/>
        </w:rPr>
        <w:t>нужно подготовить самого себя</w:t>
      </w:r>
      <w:r w:rsidRPr="00043FB1">
        <w:rPr>
          <w:rFonts w:ascii="Times New Roman" w:eastAsia="Times New Roman" w:hAnsi="Times New Roman" w:cs="Times New Roman"/>
          <w:color w:val="000000"/>
          <w:sz w:val="28"/>
          <w:lang w:eastAsia="ru-RU"/>
        </w:rPr>
        <w:t> к тому, что придется помогать ребенку, не сердиться за неудачи, а поддерживать, вселять веру в себя, в свои способности.</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Создайте у себя дома условия</w:t>
      </w:r>
      <w:r w:rsidRPr="00043FB1">
        <w:rPr>
          <w:rFonts w:ascii="Times New Roman" w:eastAsia="Times New Roman" w:hAnsi="Times New Roman" w:cs="Times New Roman"/>
          <w:color w:val="000000"/>
          <w:sz w:val="28"/>
          <w:lang w:eastAsia="ru-RU"/>
        </w:rPr>
        <w:t>, способствующие нормальному росту, развитию и укреплению здоровья детей. Чёткое и строгое выполнение режима дня приучает ребёнка к определённому распорядку: в одно и то же время ложиться спать, просыпаться, принимать пищу, играть, заниматься. При достаточной продолжительности ночного и дневного (в сумме примерно 12 часов) дети не утомляются, с удовольствием не только играют и резвятся, но и занимаются – рисуют, вырезают, выполняют несложные работы по дому.</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Помните о пользе свежего воздуха</w:t>
      </w:r>
      <w:r w:rsidRPr="00043FB1">
        <w:rPr>
          <w:rFonts w:ascii="Times New Roman" w:eastAsia="Times New Roman" w:hAnsi="Times New Roman" w:cs="Times New Roman"/>
          <w:color w:val="000000"/>
          <w:sz w:val="28"/>
          <w:lang w:eastAsia="ru-RU"/>
        </w:rPr>
        <w:t xml:space="preserve"> – это подлинный </w:t>
      </w:r>
      <w:proofErr w:type="spellStart"/>
      <w:r w:rsidRPr="00043FB1">
        <w:rPr>
          <w:rFonts w:ascii="Times New Roman" w:eastAsia="Times New Roman" w:hAnsi="Times New Roman" w:cs="Times New Roman"/>
          <w:color w:val="000000"/>
          <w:sz w:val="28"/>
          <w:lang w:eastAsia="ru-RU"/>
        </w:rPr>
        <w:t>элексир</w:t>
      </w:r>
      <w:proofErr w:type="spellEnd"/>
      <w:r w:rsidRPr="00043FB1">
        <w:rPr>
          <w:rFonts w:ascii="Times New Roman" w:eastAsia="Times New Roman" w:hAnsi="Times New Roman" w:cs="Times New Roman"/>
          <w:color w:val="000000"/>
          <w:sz w:val="28"/>
          <w:lang w:eastAsia="ru-RU"/>
        </w:rPr>
        <w:t xml:space="preserve"> здоровья. Примерно половину времени бодрствования (т. е. около 6 часов) дети должны находиться в состоянии активной деятельности. Известно, что наибольшую пользу приносят совместные с родителями занятия. Пусть прочно войдут в уклад жизни вашей семьи утренняя зарядка, лыжные и пешеходные прогулки, экскурсии, походы, посильный физический труд, купание в реке.</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Не забывайте и о закаливании:</w:t>
      </w:r>
      <w:r w:rsidRPr="00043FB1">
        <w:rPr>
          <w:rFonts w:ascii="Times New Roman" w:eastAsia="Times New Roman" w:hAnsi="Times New Roman" w:cs="Times New Roman"/>
          <w:color w:val="000000"/>
          <w:sz w:val="28"/>
          <w:lang w:eastAsia="ru-RU"/>
        </w:rPr>
        <w:t> оно надёжно повышает сопротивляемость детского организма. Сколько радости доставит это вам и вашим детям! Затраты энергии на активный рост и большую двигательную активность полностью компенсируются только полноценным и регулярным питанием.</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lastRenderedPageBreak/>
        <w:t>Важным показателем готовности ребёнка к школьному обучению является развитие тонкой моторики, двигательных навыков кисти.</w:t>
      </w:r>
      <w:r w:rsidRPr="00043FB1">
        <w:rPr>
          <w:rFonts w:ascii="Times New Roman" w:eastAsia="Times New Roman" w:hAnsi="Times New Roman" w:cs="Times New Roman"/>
          <w:color w:val="000000"/>
          <w:sz w:val="28"/>
          <w:lang w:eastAsia="ru-RU"/>
        </w:rPr>
        <w:t> Чем больше и разнообразнее работа кисти, тем лучше и быстрее совершенствуются её движения.</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При подготовке ребёнка к школе важнее не учить его писать, а создавать условия для развития мелких мышц руки.</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 Какими же способами можно тренировать детскую руку?</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Существует много игр и упражнений по развитию моторики.</w:t>
      </w:r>
    </w:p>
    <w:p w:rsidR="00043FB1" w:rsidRPr="00043FB1" w:rsidRDefault="00043FB1" w:rsidP="00043FB1">
      <w:pPr>
        <w:numPr>
          <w:ilvl w:val="0"/>
          <w:numId w:val="5"/>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Лепка из глины и пластилина. Это очень полезно, причём лепить можно не только из пластилина и глины. Если во дворе зима – что может быть лучше снежной бабы или игр в снежки. А летом можно соорудить сказочный замок из песка или мелких камешков.</w:t>
      </w:r>
    </w:p>
    <w:p w:rsidR="00043FB1" w:rsidRPr="00043FB1" w:rsidRDefault="00043FB1" w:rsidP="00043FB1">
      <w:pPr>
        <w:numPr>
          <w:ilvl w:val="0"/>
          <w:numId w:val="5"/>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Рисование или раскрашивание картинок – любимое занятие дошкольников. Обратить внимание надо на рисунки детей. Разнообразны ли они? Если мальчик рисует только машины и самолёты, а девочка похожих друг на друга кукол, то это вряд ли положительно повлияет на развитие образного мышления ребёнка. Родителям  необходимо разнообразить тематику рисунков, обратить внимание на основные детали, без которых рисунок становится искажённым.</w:t>
      </w:r>
    </w:p>
    <w:p w:rsidR="00043FB1" w:rsidRPr="00043FB1" w:rsidRDefault="00043FB1" w:rsidP="00043FB1">
      <w:pPr>
        <w:numPr>
          <w:ilvl w:val="0"/>
          <w:numId w:val="5"/>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Изготовление поделок из бумаги. Например, выполнение аппликаций. Ребёнку нужно уметь пользоваться ножницами и клеем.</w:t>
      </w:r>
    </w:p>
    <w:p w:rsidR="00043FB1" w:rsidRPr="00043FB1" w:rsidRDefault="00043FB1" w:rsidP="00043FB1">
      <w:pPr>
        <w:numPr>
          <w:ilvl w:val="0"/>
          <w:numId w:val="5"/>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Изготовление поделок из природного материала: шишек, желудей, соломы и других доступных материалов.</w:t>
      </w:r>
    </w:p>
    <w:p w:rsidR="00043FB1" w:rsidRPr="00043FB1" w:rsidRDefault="00043FB1" w:rsidP="00043FB1">
      <w:pPr>
        <w:numPr>
          <w:ilvl w:val="0"/>
          <w:numId w:val="5"/>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Конструирование.</w:t>
      </w:r>
    </w:p>
    <w:p w:rsidR="00043FB1" w:rsidRPr="00043FB1" w:rsidRDefault="00043FB1" w:rsidP="00043FB1">
      <w:pPr>
        <w:numPr>
          <w:ilvl w:val="0"/>
          <w:numId w:val="5"/>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Застёгивание и расстёгивание пуговиц, кнопок, крючков.</w:t>
      </w:r>
    </w:p>
    <w:p w:rsidR="00043FB1" w:rsidRPr="00043FB1" w:rsidRDefault="00043FB1" w:rsidP="00043FB1">
      <w:pPr>
        <w:numPr>
          <w:ilvl w:val="0"/>
          <w:numId w:val="5"/>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Завязывание и развязывание лент, шнурков, узелков на верёвке.</w:t>
      </w:r>
    </w:p>
    <w:p w:rsidR="00043FB1" w:rsidRPr="00043FB1" w:rsidRDefault="00043FB1" w:rsidP="00043FB1">
      <w:pPr>
        <w:numPr>
          <w:ilvl w:val="0"/>
          <w:numId w:val="5"/>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 xml:space="preserve">Завинчивание и </w:t>
      </w:r>
      <w:proofErr w:type="spellStart"/>
      <w:r w:rsidRPr="00043FB1">
        <w:rPr>
          <w:rFonts w:ascii="Times New Roman" w:eastAsia="Times New Roman" w:hAnsi="Times New Roman" w:cs="Times New Roman"/>
          <w:color w:val="000000"/>
          <w:sz w:val="28"/>
          <w:lang w:eastAsia="ru-RU"/>
        </w:rPr>
        <w:t>развинчивание</w:t>
      </w:r>
      <w:proofErr w:type="spellEnd"/>
      <w:r w:rsidRPr="00043FB1">
        <w:rPr>
          <w:rFonts w:ascii="Times New Roman" w:eastAsia="Times New Roman" w:hAnsi="Times New Roman" w:cs="Times New Roman"/>
          <w:color w:val="000000"/>
          <w:sz w:val="28"/>
          <w:lang w:eastAsia="ru-RU"/>
        </w:rPr>
        <w:t xml:space="preserve"> крышек банок, пузырьков и т. д.</w:t>
      </w:r>
    </w:p>
    <w:p w:rsidR="00043FB1" w:rsidRPr="00043FB1" w:rsidRDefault="00043FB1" w:rsidP="00043FB1">
      <w:pPr>
        <w:numPr>
          <w:ilvl w:val="0"/>
          <w:numId w:val="5"/>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Всасывание пипеткой воды.</w:t>
      </w:r>
    </w:p>
    <w:p w:rsidR="00043FB1" w:rsidRPr="00043FB1" w:rsidRDefault="00043FB1" w:rsidP="00043FB1">
      <w:pPr>
        <w:numPr>
          <w:ilvl w:val="0"/>
          <w:numId w:val="5"/>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Нанизывание бус и пуговиц. Летом можно сделать бусы из рябины, орешков. Семян тыквы и огурцов, мелких плодов и т. д.</w:t>
      </w:r>
    </w:p>
    <w:p w:rsidR="00043FB1" w:rsidRPr="00043FB1" w:rsidRDefault="00043FB1" w:rsidP="00043FB1">
      <w:pPr>
        <w:numPr>
          <w:ilvl w:val="0"/>
          <w:numId w:val="5"/>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Плетение косичек из ниток, венков из цветов.</w:t>
      </w:r>
    </w:p>
    <w:p w:rsidR="00043FB1" w:rsidRPr="00043FB1" w:rsidRDefault="00043FB1" w:rsidP="00043FB1">
      <w:pPr>
        <w:numPr>
          <w:ilvl w:val="0"/>
          <w:numId w:val="5"/>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Все виды ручного творчества: для девочек – вязание, вышивание и т. д., для мальчиков – чеканка, выжигание, художественное выпиливание и т. д.</w:t>
      </w:r>
    </w:p>
    <w:p w:rsidR="00043FB1" w:rsidRPr="00043FB1" w:rsidRDefault="00043FB1" w:rsidP="00043FB1">
      <w:pPr>
        <w:numPr>
          <w:ilvl w:val="0"/>
          <w:numId w:val="5"/>
        </w:numPr>
        <w:shd w:val="clear" w:color="auto" w:fill="FFFFFF"/>
        <w:spacing w:before="100" w:beforeAutospacing="1" w:after="100" w:afterAutospacing="1"/>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Переборка круп, насыпать в небольшое блюдце, например, гороха, гречки и риса и попросить ребёнка перебрать</w:t>
      </w:r>
    </w:p>
    <w:p w:rsidR="00043FB1" w:rsidRPr="00043FB1" w:rsidRDefault="00043FB1" w:rsidP="00043FB1">
      <w:pPr>
        <w:shd w:val="clear" w:color="auto" w:fill="FFFFFF"/>
        <w:ind w:left="360"/>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Научить наших детей всему, что умеем сами!</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“Показ” стихотворения.</w:t>
      </w:r>
      <w:r w:rsidRPr="00043FB1">
        <w:rPr>
          <w:rFonts w:ascii="Times New Roman" w:eastAsia="Times New Roman" w:hAnsi="Times New Roman" w:cs="Times New Roman"/>
          <w:color w:val="000000"/>
          <w:sz w:val="28"/>
          <w:lang w:eastAsia="ru-RU"/>
        </w:rPr>
        <w:t> Пусть ребёнок показывает руками всё, о чём говорится в стихотворении.</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Во-первых, так веселее, а значит, слова и смысл запомнятся лучше.</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Во-вторых, такой маленький спектакль поможет ребёнку лучше ориентироваться в пространстве и пользоваться руками.</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lastRenderedPageBreak/>
        <w:t>Теневой театр.</w:t>
      </w:r>
      <w:r w:rsidRPr="00043FB1">
        <w:rPr>
          <w:rFonts w:ascii="Times New Roman" w:eastAsia="Times New Roman" w:hAnsi="Times New Roman" w:cs="Times New Roman"/>
          <w:color w:val="000000"/>
          <w:sz w:val="28"/>
          <w:lang w:eastAsia="ru-RU"/>
        </w:rPr>
        <w:t> Попросить малыша соединить большой и указательный пальцы, а остальные распустить веером. Чудо: на освещённой настольной лампой стене появится попугай. Если распрямить ладонь, а затем согнуть указательный палец и оттопырить мизинец, на стене появится собака.</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Игры в мяч, с кубиками, мозаикой.</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Ежедневно предлагайте детям такие занятия! Не спешите за ребёнка делать то, что он может и должен делать сам, пусть поначалу медленно, но самостоятельно.</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Если вам удалось организовать дома спортивный уголок</w:t>
      </w:r>
      <w:r w:rsidRPr="00043FB1">
        <w:rPr>
          <w:rFonts w:ascii="Times New Roman" w:eastAsia="Times New Roman" w:hAnsi="Times New Roman" w:cs="Times New Roman"/>
          <w:color w:val="000000"/>
          <w:sz w:val="28"/>
          <w:lang w:eastAsia="ru-RU"/>
        </w:rPr>
        <w:t> и ребёнок может лазить по спортивной лестнице, подтягиваться на канате, кувыркаться на турнике, рука у него будет крепкой и твёрдой. Дайте своему ребёнку молоток, пилу, гвозди и смастерите вместе с ним нехитрую, но полезную поделку – рука ребёнка приобретёт уверенность и ловкость.</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При такой всесторонней тренировке школьные занятия будут для ребёнка не столь утомительными. Полезно проверить результаты кропотливой работы по формированию движения кисти. Для этого используйте </w:t>
      </w:r>
      <w:r w:rsidRPr="00043FB1">
        <w:rPr>
          <w:rFonts w:ascii="Times New Roman" w:eastAsia="Times New Roman" w:hAnsi="Times New Roman" w:cs="Times New Roman"/>
          <w:b/>
          <w:bCs/>
          <w:i/>
          <w:iCs/>
          <w:color w:val="000000"/>
          <w:sz w:val="28"/>
          <w:lang w:eastAsia="ru-RU"/>
        </w:rPr>
        <w:t>тест “вырезание круга”, </w:t>
      </w:r>
      <w:r w:rsidRPr="00043FB1">
        <w:rPr>
          <w:rFonts w:ascii="Times New Roman" w:eastAsia="Times New Roman" w:hAnsi="Times New Roman" w:cs="Times New Roman"/>
          <w:b/>
          <w:bCs/>
          <w:color w:val="000000"/>
          <w:sz w:val="28"/>
          <w:lang w:eastAsia="ru-RU"/>
        </w:rPr>
        <w:t>проведя его до начала тренировки и по её окончании.</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Все эти упражнения приносят тройную пользу ребёнку:</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во-первых,</w:t>
      </w:r>
      <w:r w:rsidRPr="00043FB1">
        <w:rPr>
          <w:rFonts w:ascii="Times New Roman" w:eastAsia="Times New Roman" w:hAnsi="Times New Roman" w:cs="Times New Roman"/>
          <w:color w:val="000000"/>
          <w:sz w:val="28"/>
          <w:lang w:eastAsia="ru-RU"/>
        </w:rPr>
        <w:t> развивают его руки, подготавливая к овладению письмом,</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во-вторых, </w:t>
      </w:r>
      <w:r w:rsidRPr="00043FB1">
        <w:rPr>
          <w:rFonts w:ascii="Times New Roman" w:eastAsia="Times New Roman" w:hAnsi="Times New Roman" w:cs="Times New Roman"/>
          <w:color w:val="000000"/>
          <w:sz w:val="28"/>
          <w:lang w:eastAsia="ru-RU"/>
        </w:rPr>
        <w:t>формируют у него художественный вкус, что полезно в любом возрасте,</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и в-третьих,</w:t>
      </w:r>
      <w:r w:rsidRPr="00043FB1">
        <w:rPr>
          <w:rFonts w:ascii="Times New Roman" w:eastAsia="Times New Roman" w:hAnsi="Times New Roman" w:cs="Times New Roman"/>
          <w:color w:val="000000"/>
          <w:sz w:val="28"/>
          <w:lang w:eastAsia="ru-RU"/>
        </w:rPr>
        <w:t> детские физиологи утверждают, что хорошо развитая кисть руки “потянет” за собой развитие интеллекта.</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Если ребёнок трудно входит в контакт со сверстниками</w:t>
      </w:r>
      <w:r w:rsidRPr="00043FB1">
        <w:rPr>
          <w:rFonts w:ascii="Times New Roman" w:eastAsia="Times New Roman" w:hAnsi="Times New Roman" w:cs="Times New Roman"/>
          <w:color w:val="000000"/>
          <w:sz w:val="28"/>
          <w:lang w:eastAsia="ru-RU"/>
        </w:rPr>
        <w:t>, почаще организуйте встречи с ними, сначала для игр, во время прогулок, а затем и для занятий и забав дома. Постепенно у ребёнка будет вырабатываться потребность в общении, а перед интересом к совместной деятельности отступят нерешительность и робость.</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Пользу принесут подвижные игры</w:t>
      </w:r>
      <w:r w:rsidRPr="00043FB1">
        <w:rPr>
          <w:rFonts w:ascii="Times New Roman" w:eastAsia="Times New Roman" w:hAnsi="Times New Roman" w:cs="Times New Roman"/>
          <w:color w:val="000000"/>
          <w:sz w:val="28"/>
          <w:lang w:eastAsia="ru-RU"/>
        </w:rPr>
        <w:t>, если поручать ему “командные” роли, привлекайте его к труду и не забывайте одобрить его помощь.</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Ваш ребёнок непоседлив,</w:t>
      </w:r>
      <w:r w:rsidRPr="00043FB1">
        <w:rPr>
          <w:rFonts w:ascii="Times New Roman" w:eastAsia="Times New Roman" w:hAnsi="Times New Roman" w:cs="Times New Roman"/>
          <w:color w:val="000000"/>
          <w:sz w:val="28"/>
          <w:lang w:eastAsia="ru-RU"/>
        </w:rPr>
        <w:t> охотно начинает любую игру, любое дело, но не доведя до конца, берётся за что-то новое. Он не умеет найти общий язык со сверстниками в играх, так как претендует на положение лидера и не может подчиниться правилам игры.</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Ребёнок не терпелив,</w:t>
      </w:r>
      <w:r w:rsidRPr="00043FB1">
        <w:rPr>
          <w:rFonts w:ascii="Times New Roman" w:eastAsia="Times New Roman" w:hAnsi="Times New Roman" w:cs="Times New Roman"/>
          <w:color w:val="000000"/>
          <w:sz w:val="28"/>
          <w:lang w:eastAsia="ru-RU"/>
        </w:rPr>
        <w:t> без стеснения перебивает взрослых, не выслушивает объяснения. Такого нужно настойчиво приучать вести себя в соответствии с той или иной ситуацией, научить хорошо и до конца выполнять задания. Иначе он просто не сможет войти в ритм школьной жизни, будет отнесён к числу “неуправляемых” детей и нарушителей порядка.</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На пороге школы едва ли не самое главное – научить ребёнка самостоятельности.</w:t>
      </w:r>
      <w:r w:rsidRPr="00043FB1">
        <w:rPr>
          <w:rFonts w:ascii="Times New Roman" w:eastAsia="Times New Roman" w:hAnsi="Times New Roman" w:cs="Times New Roman"/>
          <w:color w:val="000000"/>
          <w:sz w:val="28"/>
          <w:lang w:eastAsia="ru-RU"/>
        </w:rPr>
        <w:t> Ведь малышу придётся выполнять одно задание за другим, принимать решения, выстраивать личные отношения с одноклассниками и с учителем, а значит, и нести ответственность.</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lastRenderedPageBreak/>
        <w:t xml:space="preserve">В обучающем азарте не забывайте, что ваш ребёнок пока ещё дошкольник и потому не пытайтесь усадить его за стол и по 45 минут “проходить” с ним предметы. Занятия проходят 25, 30 минут с перерывом на </w:t>
      </w:r>
      <w:proofErr w:type="spellStart"/>
      <w:r w:rsidRPr="00043FB1">
        <w:rPr>
          <w:rFonts w:ascii="Times New Roman" w:eastAsia="Times New Roman" w:hAnsi="Times New Roman" w:cs="Times New Roman"/>
          <w:color w:val="000000"/>
          <w:sz w:val="28"/>
          <w:lang w:eastAsia="ru-RU"/>
        </w:rPr>
        <w:t>физминутку</w:t>
      </w:r>
      <w:proofErr w:type="spellEnd"/>
      <w:r w:rsidRPr="00043FB1">
        <w:rPr>
          <w:rFonts w:ascii="Times New Roman" w:eastAsia="Times New Roman" w:hAnsi="Times New Roman" w:cs="Times New Roman"/>
          <w:color w:val="000000"/>
          <w:sz w:val="28"/>
          <w:lang w:eastAsia="ru-RU"/>
        </w:rPr>
        <w:t>.</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Ваша задача – лишь правильно оценить объём знаний и навыков, которыми должен владеть будущий ученик.</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МАТЕМАТИКА</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Совершенно не обязательно уметь считать до 100, да это, по большому счёту, и не представляет особой сложности. Гораздо важнее, чтобы ребёнок ориентировался в пределах десятка, то есть считал в обратном порядке, умел сравнивать числа, понимал, какое большее, какое меньшее, знал состав числа в пределах 10. Хорошо ориентировался в пространстве: вверху, внизу, слева, справа, между, впереди, сзади и т. д. Чем лучше он это знает, тем легче ему будет учиться в школе. Чтобы он не забыл цифры, пишите их. Если нет под рукой карандаша с бумагой, не беда, пишите их палочкой на земле, выкладывайте из камешков. Счётного материала вокруг предостаточно, поэтому между делом посчитайте шишки, птички, деревья. Предлагайте ребёнку несложные задачки из окружающей его жизни. Например: на дереве сидят три воробья и четыре синички. Сколько всего птиц на дереве? Ребёнок должен уметь вслушиваться в условие задачи.</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ЧТЕНИЕ</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К первому классу обычно многие дети уже худо-бедно читают, так что вы можете поиграть с дошкольником в слова: пусть он назовёт окружающие предметы, начинающиеся на определённый звук, или придумает слова, в которых должна встречаться заданная буква. Можно играть в испорченный телефон и раскладывать слово по звукам. И, конечно, не забывайте читать. Выбирайте книжку с увлекательным сюжетом, чтобы ребёнку хотелось узнать, что там дальше. Пусть он и сам прочтёт несложные фразы.</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РАЗГОВОРНАЯ РЕЧЬ</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Обсуждая прочитанное, учите ребёнка ясно выражать свои мысли  иначе , у него будут проблемы с устными ответами. Когда спрашиваете его о чём-либо, не довольствуйтесь ответом “да” или “нет”, уточняйте, почему он так думает, помогайте довести свою мысль до конца. Приучайте последовательно рассказывать о произошедших событиях и анализировать их. Компании его сверстников предложите поиграть. Например: ребята загадывают какой-нибудь предмет и по очереди описывают его водящему, не называя задуманное слово. Задача водящего: отгадать это слово. Те же, кто загадал слово, должны как можно яснее описать загаданный предмет. С мячом можно играть в антонимы. “Чёрный” - кидаете вы ему мяч, “белый” - бросает ребёнок вам в ответ. Точно так же играйте в съедобное, несъедобное; одушевлённое, неодушевлённое.</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ОБЩИЙ КРУГОЗОР</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 xml:space="preserve">Многие родители думают, что чем больше слов знает ребёнок, тем более он развит. Но это не совсем так. Сейчас дети буквально "купаются" в потоке информации, их словарный запас увеличивается, но важно, как они ими распоряжаются. Прекрасно, если ребёнок может к месту ввернуть сложное </w:t>
      </w:r>
      <w:r w:rsidRPr="00043FB1">
        <w:rPr>
          <w:rFonts w:ascii="Times New Roman" w:eastAsia="Times New Roman" w:hAnsi="Times New Roman" w:cs="Times New Roman"/>
          <w:color w:val="000000"/>
          <w:sz w:val="28"/>
          <w:lang w:eastAsia="ru-RU"/>
        </w:rPr>
        <w:lastRenderedPageBreak/>
        <w:t>слово, но при этом он должен знать самые элементарные вещи о себе, об его людях и об окружающих мире: свой адрес (разделяя понятия “страна”, “город”, “улица”) и не только имена папы и мамы, но и их отчество и место работы. К 7 годам ребёнок вполне уже может понимать, например, что бабушка – это мамина или папина мама. Но, главное, помните: все-таки в школу ребёнок идёт не только продемонстрировать свои знания, но и учиться.</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Воспитание детей – сложный процесс.</w:t>
      </w:r>
      <w:r w:rsidRPr="00043FB1">
        <w:rPr>
          <w:rFonts w:ascii="Times New Roman" w:eastAsia="Times New Roman" w:hAnsi="Times New Roman" w:cs="Times New Roman"/>
          <w:color w:val="000000"/>
          <w:sz w:val="28"/>
          <w:lang w:eastAsia="ru-RU"/>
        </w:rPr>
        <w:t> Проявите изобретательность в выборе средств воспитания, а главное не забывайте, что одно из самых надёжных – добрый пример родителей. </w:t>
      </w:r>
      <w:r w:rsidRPr="00043FB1">
        <w:rPr>
          <w:rFonts w:ascii="Times New Roman" w:eastAsia="Times New Roman" w:hAnsi="Times New Roman" w:cs="Times New Roman"/>
          <w:b/>
          <w:bCs/>
          <w:color w:val="000000"/>
          <w:sz w:val="28"/>
          <w:lang w:eastAsia="ru-RU"/>
        </w:rPr>
        <w:t>Почаще возвращайтесь памятью в своё детство – это хорошая школа жизни.</w:t>
      </w:r>
    </w:p>
    <w:p w:rsidR="00043FB1" w:rsidRPr="00043FB1" w:rsidRDefault="00043FB1" w:rsidP="00043FB1">
      <w:pPr>
        <w:shd w:val="clear" w:color="auto" w:fill="FFFFFF"/>
        <w:ind w:firstLine="36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С ребенком надо много говорить, чтобы в школу он пришел с хорошей, развитой речью. Постарайтесь организовать двигательные занятия на свежем воздухе. Хорошо, когда ребенок активный, подвижный, когда он задает вопросы, когда у него есть свои планы и намерения, свои интересы.</w:t>
      </w:r>
    </w:p>
    <w:p w:rsidR="00043FB1" w:rsidRPr="00043FB1" w:rsidRDefault="00043FB1" w:rsidP="00043FB1">
      <w:pPr>
        <w:shd w:val="clear" w:color="auto" w:fill="FFFFFF"/>
        <w:ind w:firstLine="36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Ребенок имеет право ошибаться и учиться на своих ошибках, имеет право быть принятым и понятым таким, каков он есть. Если заметили, как трудно ребенку сосредоточиться, ни в коем случае не применяйте «силовые методы», а придумайте увлекательное задание.</w:t>
      </w:r>
    </w:p>
    <w:p w:rsidR="00043FB1" w:rsidRPr="00043FB1" w:rsidRDefault="00043FB1" w:rsidP="00043FB1">
      <w:pPr>
        <w:shd w:val="clear" w:color="auto" w:fill="FFFFFF"/>
        <w:ind w:firstLine="360"/>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В общем, не теряйте времени! Надеюсь, что эти советы помогут Вам найти верные ориентиры в подготовке ребенка к школе.</w:t>
      </w:r>
    </w:p>
    <w:p w:rsidR="00043FB1" w:rsidRPr="00043FB1" w:rsidRDefault="00043FB1" w:rsidP="00043FB1">
      <w:pPr>
        <w:shd w:val="clear" w:color="auto" w:fill="FFFFFF"/>
        <w:jc w:val="both"/>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color w:val="000000"/>
          <w:sz w:val="28"/>
          <w:lang w:eastAsia="ru-RU"/>
        </w:rPr>
        <w:t>А самое важное: такие занятия сближают детей и взрослых, делают их друзьями</w:t>
      </w:r>
    </w:p>
    <w:p w:rsidR="00043FB1" w:rsidRPr="00043FB1" w:rsidRDefault="00043FB1" w:rsidP="00043FB1">
      <w:pPr>
        <w:shd w:val="clear" w:color="auto" w:fill="FFFFFF"/>
        <w:rPr>
          <w:rFonts w:ascii="Times New Roman" w:eastAsia="Times New Roman" w:hAnsi="Times New Roman" w:cs="Times New Roman"/>
          <w:color w:val="000000"/>
          <w:sz w:val="20"/>
          <w:szCs w:val="20"/>
          <w:lang w:eastAsia="ru-RU"/>
        </w:rPr>
      </w:pPr>
      <w:r w:rsidRPr="00043FB1">
        <w:rPr>
          <w:rFonts w:ascii="Times New Roman" w:eastAsia="Times New Roman" w:hAnsi="Times New Roman" w:cs="Times New Roman"/>
          <w:b/>
          <w:bCs/>
          <w:color w:val="000000"/>
          <w:sz w:val="28"/>
          <w:lang w:eastAsia="ru-RU"/>
        </w:rPr>
        <w:t>Готовьте ребёнка к школе настойчиво, умно, соблюдая меру и такт. Тогда учение не будет мучением ни для ребёнка, ни для вас.</w:t>
      </w:r>
    </w:p>
    <w:p w:rsidR="00325A09" w:rsidRDefault="00325A09"/>
    <w:sectPr w:rsidR="00325A09" w:rsidSect="00960AA5">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C7C23"/>
    <w:multiLevelType w:val="multilevel"/>
    <w:tmpl w:val="5672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0029F2"/>
    <w:multiLevelType w:val="multilevel"/>
    <w:tmpl w:val="AAB6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3A2DD8"/>
    <w:multiLevelType w:val="multilevel"/>
    <w:tmpl w:val="3DF8C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8A09D8"/>
    <w:multiLevelType w:val="multilevel"/>
    <w:tmpl w:val="A25E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BE4831"/>
    <w:multiLevelType w:val="multilevel"/>
    <w:tmpl w:val="858E3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displayVerticalDrawingGridEvery w:val="2"/>
  <w:characterSpacingControl w:val="doNotCompress"/>
  <w:compat/>
  <w:rsids>
    <w:rsidRoot w:val="00043FB1"/>
    <w:rsid w:val="00043FB1"/>
    <w:rsid w:val="00325A09"/>
    <w:rsid w:val="00523951"/>
    <w:rsid w:val="005C1292"/>
    <w:rsid w:val="00960A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A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043FB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21">
    <w:name w:val="c21"/>
    <w:basedOn w:val="a0"/>
    <w:rsid w:val="00043FB1"/>
  </w:style>
  <w:style w:type="paragraph" w:customStyle="1" w:styleId="c12">
    <w:name w:val="c12"/>
    <w:basedOn w:val="a"/>
    <w:rsid w:val="00043FB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
    <w:name w:val="c1"/>
    <w:basedOn w:val="a0"/>
    <w:rsid w:val="00043FB1"/>
  </w:style>
  <w:style w:type="character" w:customStyle="1" w:styleId="c3">
    <w:name w:val="c3"/>
    <w:basedOn w:val="a0"/>
    <w:rsid w:val="00043FB1"/>
  </w:style>
  <w:style w:type="paragraph" w:customStyle="1" w:styleId="c0">
    <w:name w:val="c0"/>
    <w:basedOn w:val="a"/>
    <w:rsid w:val="00043FB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8">
    <w:name w:val="c18"/>
    <w:basedOn w:val="a0"/>
    <w:rsid w:val="00043FB1"/>
  </w:style>
</w:styles>
</file>

<file path=word/webSettings.xml><?xml version="1.0" encoding="utf-8"?>
<w:webSettings xmlns:r="http://schemas.openxmlformats.org/officeDocument/2006/relationships" xmlns:w="http://schemas.openxmlformats.org/wordprocessingml/2006/main">
  <w:divs>
    <w:div w:id="70401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2785</Words>
  <Characters>15881</Characters>
  <Application>Microsoft Office Word</Application>
  <DocSecurity>0</DocSecurity>
  <Lines>132</Lines>
  <Paragraphs>37</Paragraphs>
  <ScaleCrop>false</ScaleCrop>
  <Company/>
  <LinksUpToDate>false</LinksUpToDate>
  <CharactersWithSpaces>18629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2022-05-10T16:51:00Z</dcterms:created>
  <dcterms:modified xsi:type="dcterms:W3CDTF">2022-05-10T16:51:00Z</dcterms:modified>
</cp:coreProperties>
</file>