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jc w:val="center"/>
        <w:rPr>
          <w:rFonts w:ascii="Arial" w:hAnsi="Arial" w:cs="Arial"/>
          <w:color w:val="333333"/>
        </w:rPr>
      </w:pPr>
      <w:bookmarkStart w:id="0" w:name="_GoBack"/>
      <w:r w:rsidRPr="00265039">
        <w:rPr>
          <w:rStyle w:val="a4"/>
          <w:rFonts w:ascii="Arial" w:hAnsi="Arial" w:cs="Arial"/>
          <w:color w:val="333333"/>
        </w:rPr>
        <w:t>Учимся наблюдать за изменением в природе весной</w:t>
      </w:r>
    </w:p>
    <w:bookmarkEnd w:id="0"/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</w:rPr>
        <w:t>Для успешной реализации общеобразовательной программы и образовательной области «</w:t>
      </w:r>
      <w:r w:rsidRPr="00265039">
        <w:rPr>
          <w:rStyle w:val="a5"/>
          <w:rFonts w:ascii="Arial" w:hAnsi="Arial" w:cs="Arial"/>
          <w:color w:val="333333"/>
        </w:rPr>
        <w:t>Познание»</w:t>
      </w:r>
      <w:r w:rsidRPr="00265039">
        <w:rPr>
          <w:rFonts w:ascii="Arial" w:hAnsi="Arial" w:cs="Arial"/>
          <w:color w:val="333333"/>
        </w:rPr>
        <w:t>, в которой ребёнок познаёт мир природы, важно поддерживать  активный интерес  детей к окружающей природе, укреплять и стимулировать  его, удовлетворять  детскую любознательность в наблюдениях за природными  объектами и явлениями природы.</w:t>
      </w:r>
    </w:p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</w:rPr>
        <w:t>С приходом весны прогулки становятся более продолжительными и важно их проводить занимательно. Весна – прекрасная пора. Все кругом меняется с невероятной скоростью. Очень важно не упустить этот момент и рассказать и показать ребенку как можно больше. </w:t>
      </w:r>
    </w:p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</w:rPr>
        <w:t>Наблюдения на прогулке – это основная ступенька в познании ребенком окружающего мира. Поэтому старайтесь каждую прогулку узнавать что-то новое с малышом.</w:t>
      </w:r>
    </w:p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</w:rPr>
        <w:t>-Обращайте внимание ребёнка на приметы весны</w:t>
      </w:r>
      <w:proofErr w:type="gramStart"/>
      <w:r w:rsidRPr="00265039">
        <w:rPr>
          <w:rFonts w:ascii="Arial" w:hAnsi="Arial" w:cs="Arial"/>
          <w:color w:val="333333"/>
        </w:rPr>
        <w:t xml:space="preserve"> :</w:t>
      </w:r>
      <w:proofErr w:type="gramEnd"/>
      <w:r w:rsidRPr="00265039">
        <w:rPr>
          <w:rFonts w:ascii="Arial" w:hAnsi="Arial" w:cs="Arial"/>
          <w:color w:val="333333"/>
        </w:rPr>
        <w:t> </w:t>
      </w:r>
      <w:r w:rsidRPr="00265039">
        <w:rPr>
          <w:rStyle w:val="a5"/>
          <w:rFonts w:ascii="Arial" w:hAnsi="Arial" w:cs="Arial"/>
          <w:color w:val="333333"/>
        </w:rPr>
        <w:t>высокое и яркое небо, пушистые белые облака, тёплое солнышко, веселое  пение птиц, набухшие почки и первые клейкие листочки.</w:t>
      </w:r>
    </w:p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</w:rPr>
        <w:t>-Учите ребёнка не только наблюдать за изменениями в природе, но и рассказывать об этом.</w:t>
      </w:r>
    </w:p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</w:rPr>
        <w:t xml:space="preserve">Пусть ребенок </w:t>
      </w:r>
      <w:r w:rsidRPr="00265039">
        <w:rPr>
          <w:rFonts w:ascii="Arial" w:hAnsi="Arial" w:cs="Arial"/>
          <w:color w:val="333333"/>
        </w:rPr>
        <w:t xml:space="preserve"> попробует подобрать как можно больше слов отвечающих на вопрос  </w:t>
      </w:r>
      <w:r w:rsidRPr="00265039">
        <w:rPr>
          <w:rStyle w:val="a5"/>
          <w:rFonts w:ascii="Arial" w:hAnsi="Arial" w:cs="Arial"/>
          <w:color w:val="333333"/>
        </w:rPr>
        <w:t>какой?</w:t>
      </w:r>
      <w:r w:rsidRPr="00265039">
        <w:rPr>
          <w:rFonts w:ascii="Arial" w:hAnsi="Arial" w:cs="Arial"/>
          <w:color w:val="333333"/>
        </w:rPr>
        <w:t> к следующим словам.</w:t>
      </w:r>
    </w:p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  <w:u w:val="single"/>
        </w:rPr>
        <w:t>Солнц</w:t>
      </w:r>
      <w:proofErr w:type="gramStart"/>
      <w:r w:rsidRPr="00265039">
        <w:rPr>
          <w:rFonts w:ascii="Arial" w:hAnsi="Arial" w:cs="Arial"/>
          <w:color w:val="333333"/>
          <w:u w:val="single"/>
        </w:rPr>
        <w:t>е(</w:t>
      </w:r>
      <w:proofErr w:type="gramEnd"/>
      <w:r w:rsidRPr="00265039">
        <w:rPr>
          <w:rStyle w:val="a5"/>
          <w:rFonts w:ascii="Arial" w:hAnsi="Arial" w:cs="Arial"/>
          <w:color w:val="333333"/>
        </w:rPr>
        <w:t>какое?</w:t>
      </w:r>
      <w:r w:rsidRPr="00265039">
        <w:rPr>
          <w:rFonts w:ascii="Arial" w:hAnsi="Arial" w:cs="Arial"/>
          <w:color w:val="333333"/>
        </w:rPr>
        <w:t>)тёплое, яркое, ласковое.</w:t>
      </w:r>
    </w:p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  <w:u w:val="single"/>
        </w:rPr>
        <w:t> Неб</w:t>
      </w:r>
      <w:proofErr w:type="gramStart"/>
      <w:r w:rsidRPr="00265039">
        <w:rPr>
          <w:rFonts w:ascii="Arial" w:hAnsi="Arial" w:cs="Arial"/>
          <w:color w:val="333333"/>
          <w:u w:val="single"/>
        </w:rPr>
        <w:t>о</w:t>
      </w:r>
      <w:r w:rsidRPr="00265039">
        <w:rPr>
          <w:rFonts w:ascii="Arial" w:hAnsi="Arial" w:cs="Arial"/>
          <w:color w:val="333333"/>
        </w:rPr>
        <w:t>(</w:t>
      </w:r>
      <w:proofErr w:type="gramEnd"/>
      <w:r w:rsidRPr="00265039">
        <w:rPr>
          <w:rStyle w:val="a5"/>
          <w:rFonts w:ascii="Arial" w:hAnsi="Arial" w:cs="Arial"/>
          <w:color w:val="333333"/>
        </w:rPr>
        <w:t>какое?</w:t>
      </w:r>
      <w:r w:rsidRPr="00265039">
        <w:rPr>
          <w:rFonts w:ascii="Arial" w:hAnsi="Arial" w:cs="Arial"/>
          <w:color w:val="333333"/>
        </w:rPr>
        <w:t>) голубое, чистое, высокое.</w:t>
      </w:r>
    </w:p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  <w:u w:val="single"/>
        </w:rPr>
        <w:t>Облака </w:t>
      </w:r>
      <w:r w:rsidRPr="00265039">
        <w:rPr>
          <w:rFonts w:ascii="Arial" w:hAnsi="Arial" w:cs="Arial"/>
          <w:color w:val="333333"/>
        </w:rPr>
        <w:t>(</w:t>
      </w:r>
      <w:r w:rsidRPr="00265039">
        <w:rPr>
          <w:rStyle w:val="a5"/>
          <w:rFonts w:ascii="Arial" w:hAnsi="Arial" w:cs="Arial"/>
          <w:color w:val="333333"/>
        </w:rPr>
        <w:t>какие?</w:t>
      </w:r>
      <w:r w:rsidRPr="00265039">
        <w:rPr>
          <w:rFonts w:ascii="Arial" w:hAnsi="Arial" w:cs="Arial"/>
          <w:color w:val="333333"/>
        </w:rPr>
        <w:t>) белые, пушистые, лёгкие.</w:t>
      </w:r>
    </w:p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  <w:u w:val="single"/>
        </w:rPr>
        <w:t>Ветерок </w:t>
      </w:r>
      <w:r w:rsidRPr="00265039">
        <w:rPr>
          <w:rFonts w:ascii="Arial" w:hAnsi="Arial" w:cs="Arial"/>
          <w:color w:val="333333"/>
        </w:rPr>
        <w:t>(</w:t>
      </w:r>
      <w:r w:rsidRPr="00265039">
        <w:rPr>
          <w:rStyle w:val="a5"/>
          <w:rFonts w:ascii="Arial" w:hAnsi="Arial" w:cs="Arial"/>
          <w:color w:val="333333"/>
        </w:rPr>
        <w:t>какой?</w:t>
      </w:r>
      <w:r w:rsidRPr="00265039">
        <w:rPr>
          <w:rFonts w:ascii="Arial" w:hAnsi="Arial" w:cs="Arial"/>
          <w:color w:val="333333"/>
        </w:rPr>
        <w:t>) теплый, сильный, прохладный, слабый.</w:t>
      </w:r>
    </w:p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  <w:u w:val="single"/>
        </w:rPr>
        <w:t>Листочки </w:t>
      </w:r>
      <w:r w:rsidRPr="00265039">
        <w:rPr>
          <w:rFonts w:ascii="Arial" w:hAnsi="Arial" w:cs="Arial"/>
          <w:color w:val="333333"/>
        </w:rPr>
        <w:t>(</w:t>
      </w:r>
      <w:r w:rsidRPr="00265039">
        <w:rPr>
          <w:rStyle w:val="a5"/>
          <w:rFonts w:ascii="Arial" w:hAnsi="Arial" w:cs="Arial"/>
          <w:color w:val="333333"/>
        </w:rPr>
        <w:t>какие?</w:t>
      </w:r>
      <w:r w:rsidRPr="00265039">
        <w:rPr>
          <w:rFonts w:ascii="Arial" w:hAnsi="Arial" w:cs="Arial"/>
          <w:color w:val="333333"/>
        </w:rPr>
        <w:t>) зелёные, клейкие, молодые.</w:t>
      </w:r>
    </w:p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</w:rPr>
        <w:t>-Учите ребенка</w:t>
      </w:r>
      <w:r w:rsidRPr="00265039">
        <w:rPr>
          <w:rFonts w:ascii="Arial" w:hAnsi="Arial" w:cs="Arial"/>
          <w:color w:val="333333"/>
        </w:rPr>
        <w:t xml:space="preserve"> во время прогулки видеть первые клейкие листочки, появления зелёной травки, мать-и-мачехи на солнечных полянках.</w:t>
      </w:r>
    </w:p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</w:rPr>
        <w:t>-Расскажите ему, что первые цветы похожи на маленькие солнышки, а их лепестки как лучики.</w:t>
      </w:r>
    </w:p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</w:rPr>
        <w:t xml:space="preserve">-Попробуйте с ребенком </w:t>
      </w:r>
      <w:r w:rsidRPr="00265039">
        <w:rPr>
          <w:rFonts w:ascii="Arial" w:hAnsi="Arial" w:cs="Arial"/>
          <w:color w:val="333333"/>
        </w:rPr>
        <w:t xml:space="preserve"> нарисовать цветы пальчиками или восковыми мелками или толстыми фломастерами на листе бумаги.</w:t>
      </w:r>
    </w:p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</w:rPr>
        <w:t xml:space="preserve">-Выучите стих </w:t>
      </w:r>
      <w:r w:rsidRPr="00265039">
        <w:rPr>
          <w:rFonts w:ascii="Arial" w:hAnsi="Arial" w:cs="Arial"/>
          <w:color w:val="333333"/>
        </w:rPr>
        <w:t xml:space="preserve"> об этом цветке</w:t>
      </w:r>
      <w:r w:rsidRPr="00265039">
        <w:rPr>
          <w:rFonts w:ascii="Arial" w:hAnsi="Arial" w:cs="Arial"/>
          <w:color w:val="333333"/>
        </w:rPr>
        <w:t>.</w:t>
      </w:r>
    </w:p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</w:rPr>
        <w:t>В мае расцветут на газонах одуванчики, а на клумбах раскроются разноцветные тюльпаны.</w:t>
      </w:r>
    </w:p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</w:rPr>
        <w:t>-Привлекайте внимание ребёнка ко всему многоцветию и разнообразию природы, учите воспринимать окружающий мир во всей полноте.</w:t>
      </w:r>
    </w:p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</w:rPr>
        <w:lastRenderedPageBreak/>
        <w:t>-Если ваш ребёнок не аллергик, понюхайте с ним цветы, которые увидите в парке или в лесу, потрогайте листики разных деревьев и сравните их на ощупь, послушайте  пение птиц.</w:t>
      </w:r>
    </w:p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</w:rPr>
        <w:t>-Наблюдайте за появляющимися насекомыми: мухами, бабочками, божьими коровками, осами и пчёлами.</w:t>
      </w:r>
    </w:p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</w:rPr>
        <w:t xml:space="preserve">Организуя наблюдение </w:t>
      </w:r>
      <w:r w:rsidRPr="00265039">
        <w:rPr>
          <w:rFonts w:ascii="Arial" w:hAnsi="Arial" w:cs="Arial"/>
          <w:color w:val="333333"/>
        </w:rPr>
        <w:t xml:space="preserve"> за природой, вы решаете одновременно ряд важнейших задач, а именно, </w:t>
      </w:r>
      <w:r w:rsidRPr="00265039">
        <w:rPr>
          <w:rFonts w:ascii="Arial" w:hAnsi="Arial" w:cs="Arial"/>
          <w:color w:val="333333"/>
          <w:u w:val="single"/>
        </w:rPr>
        <w:t>формируете у ребенка знания о природе, учите наблюдать и созерцать, развиваете эстетическое начало и даже меру ответственности.</w:t>
      </w:r>
    </w:p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</w:rPr>
        <w:t>Наблюдения за весенними изменениями в природе побуждают детей не только к активной мыслительной деятельности, ребенок учится сравнивать новый чувственный опыт с предыдущим, делать первые обобщения, а заодно пополняет свой словарный запас. Кроме того, новые знания при стабильном повторении закрепляются и обязательно отраж</w:t>
      </w:r>
      <w:r w:rsidRPr="00265039">
        <w:rPr>
          <w:rFonts w:ascii="Arial" w:hAnsi="Arial" w:cs="Arial"/>
          <w:color w:val="333333"/>
        </w:rPr>
        <w:t>аются в повседневной речи</w:t>
      </w:r>
      <w:proofErr w:type="gramStart"/>
      <w:r w:rsidRPr="00265039">
        <w:rPr>
          <w:rFonts w:ascii="Arial" w:hAnsi="Arial" w:cs="Arial"/>
          <w:color w:val="333333"/>
        </w:rPr>
        <w:t xml:space="preserve"> </w:t>
      </w:r>
      <w:r w:rsidRPr="00265039">
        <w:rPr>
          <w:rFonts w:ascii="Arial" w:hAnsi="Arial" w:cs="Arial"/>
          <w:color w:val="333333"/>
        </w:rPr>
        <w:t>.</w:t>
      </w:r>
      <w:proofErr w:type="gramEnd"/>
    </w:p>
    <w:p w:rsidR="00265039" w:rsidRPr="00265039" w:rsidRDefault="00265039" w:rsidP="00265039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</w:rPr>
      </w:pPr>
      <w:r w:rsidRPr="00265039">
        <w:rPr>
          <w:rFonts w:ascii="Arial" w:hAnsi="Arial" w:cs="Arial"/>
          <w:color w:val="333333"/>
        </w:rPr>
        <w:t> Весна очень быстро отдаст бразды правления лету, поэтому не упустите</w:t>
      </w:r>
      <w:r w:rsidRPr="00265039">
        <w:rPr>
          <w:rFonts w:ascii="Arial" w:hAnsi="Arial" w:cs="Arial"/>
          <w:color w:val="333333"/>
        </w:rPr>
        <w:t xml:space="preserve"> мом</w:t>
      </w:r>
      <w:r>
        <w:rPr>
          <w:rFonts w:ascii="Arial" w:hAnsi="Arial" w:cs="Arial"/>
          <w:color w:val="333333"/>
        </w:rPr>
        <w:t>ент.</w:t>
      </w:r>
    </w:p>
    <w:p w:rsidR="00C043FD" w:rsidRPr="00265039" w:rsidRDefault="00C043FD">
      <w:pPr>
        <w:rPr>
          <w:sz w:val="24"/>
          <w:szCs w:val="24"/>
        </w:rPr>
      </w:pPr>
    </w:p>
    <w:sectPr w:rsidR="00C043FD" w:rsidRPr="00265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F8"/>
    <w:rsid w:val="00265039"/>
    <w:rsid w:val="00BE00F8"/>
    <w:rsid w:val="00C0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039"/>
    <w:rPr>
      <w:b/>
      <w:bCs/>
    </w:rPr>
  </w:style>
  <w:style w:type="character" w:styleId="a5">
    <w:name w:val="Emphasis"/>
    <w:basedOn w:val="a0"/>
    <w:uiPriority w:val="20"/>
    <w:qFormat/>
    <w:rsid w:val="002650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039"/>
    <w:rPr>
      <w:b/>
      <w:bCs/>
    </w:rPr>
  </w:style>
  <w:style w:type="character" w:styleId="a5">
    <w:name w:val="Emphasis"/>
    <w:basedOn w:val="a0"/>
    <w:uiPriority w:val="20"/>
    <w:qFormat/>
    <w:rsid w:val="002650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SOFT</dc:creator>
  <cp:keywords/>
  <dc:description/>
  <cp:lastModifiedBy>PC SOFT</cp:lastModifiedBy>
  <cp:revision>3</cp:revision>
  <dcterms:created xsi:type="dcterms:W3CDTF">2022-05-07T08:57:00Z</dcterms:created>
  <dcterms:modified xsi:type="dcterms:W3CDTF">2022-05-07T09:03:00Z</dcterms:modified>
</cp:coreProperties>
</file>