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C8E" w:rsidRDefault="00C00C8E" w:rsidP="00C00C8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40"/>
          <w:szCs w:val="40"/>
        </w:rPr>
        <w:t>Готов ли ваш ребенок к школе?</w:t>
      </w:r>
    </w:p>
    <w:p w:rsidR="00C00C8E" w:rsidRDefault="00C00C8E" w:rsidP="00C00C8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(консультация для родителей)</w:t>
      </w:r>
    </w:p>
    <w:p w:rsidR="00C00C8E" w:rsidRDefault="00C00C8E" w:rsidP="00C00C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Родители будущих первоклассников должны понять, что школа очень серьезный, переломный этап для ребенка. </w:t>
      </w:r>
      <w:bookmarkStart w:id="0" w:name="_GoBack"/>
      <w:bookmarkEnd w:id="0"/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Ребенок, привыкший много играть, двигаться, вынужден длительное время проводить за партой. Резко сокращается время отдыха, прогулок, возрастают эмоциональные нагрузки. Первокласснику нужно привыкнуть к новому коллективу, к требованиям учителя, к необходимости усидчиво и целенаправленно работать. Для детей семилетнего, а тем более шестилетнего возраста это большой труд. Чтобы ребенок смог превозмочь все трудности, требуется определенная зрелость всех систем организма. И в основе этого – здоровье. Больной, ослабленный, быстро утомляющийся ребенок столкнется в школе с большими трудностями. Сохранить здоровье своего ребенка – основная задача и обязанность родителей. Подорвать его легко, а вот восстановить, избавиться от различных нарушений очень сложно. Необходимо беречь здоровье ребенка. Беречь – значит, твердо знать, как организовать режим дня, труд и отдых своего ребенка, как научить его усидчиво работать, как правильно закаливать и многое другое.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Первое, что надо сделать при подготовке ребенка к школе, - объективно оценить его здоровье. Как выглядит здоровый ребенок? </w:t>
      </w:r>
      <w:proofErr w:type="gramStart"/>
      <w:r>
        <w:rPr>
          <w:rStyle w:val="c3"/>
          <w:color w:val="000000"/>
          <w:sz w:val="28"/>
          <w:szCs w:val="28"/>
        </w:rPr>
        <w:t>Активный</w:t>
      </w:r>
      <w:proofErr w:type="gramEnd"/>
      <w:r>
        <w:rPr>
          <w:rStyle w:val="c3"/>
          <w:color w:val="000000"/>
          <w:sz w:val="28"/>
          <w:szCs w:val="28"/>
        </w:rPr>
        <w:t>, веселый, с хорошим настроением. У него прекрасный аппетит и крепкий сон, он легко просыпается, умеет быстро сосредоточиться и двадцать минут работать внимательно, не отвлекаясь. Он не хлюпает носом, не дышит открытым ртом, не жалуется на недомогание, боли в животе, у него нет хронических заболеваний, постоянных простуд. Много ли таких здоровых детей приходит в школу? Увы, только 20 – 25 %. Для остальных школьные нагрузки могут стать сложными, трудными, а порой и непосильными.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Важно не забывать, что здоровье ребенка, а значит, и его школьные успехи закладываются еще в раннем детстве. Тем не менее, редко, какая мама вспомнит о различных нарушениях в развитии ребенка и уже совсем не свяжет возникающие школьные трудности с такими мелочами, как собственное здоровье, течение беременности и родов. Еще реже видят родители связь между состоянием здоровья ребенка и семейным климатом, взаимоотношениями родителей и детей. Уже давно доказано, что здоровье ребенка во многом зависит от эмоционального и психологического состояния матери во время беременности.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С поступлением в детский сад начинается цепь вирусных инфекционных заболеваний. Постоянные ОРВИ, гриппы, ангины, бронхиты – все это очень серьезно. Частые заболевания значительно снижают функциональные возможности организма ребенка, создают фон для возникновения других, нередко хронических заболеваний.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Чаще всего дети приходят в школу с больными зубами. Больные зубы – это различные воспалительные очаги в организме, и ревматизм, и болезни почек.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Следующее, о чем необходимо сказать, - это осанка. Дети, имеющие </w:t>
      </w:r>
      <w:r>
        <w:rPr>
          <w:rStyle w:val="c3"/>
          <w:color w:val="000000"/>
          <w:sz w:val="28"/>
          <w:szCs w:val="28"/>
        </w:rPr>
        <w:lastRenderedPageBreak/>
        <w:t>нарушенную осанку, как правило, страдают плохим зрением, заболеваниями органов дыхания, нервной системы, пищеварения. У них отмечается повышенная утомляемость и плохое самочувствие.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Особую группу составляют дети с нарушениями нервно-психического здоровья. У них чаще всего возникают в школе различные проблемы, они выделяются уже в детском саду, доставляя много хлопот родителям, воспитателям, они чересчур живые, напоминают модель перпетуум-мобиле. Их невозможно удержать на одном месте, заставить внимательно слушать, усердно заниматься каким-то делом. Они плаксивы, раздражительны, суетливы, драчливы. Родители и воспитатели выбиваются из сил, требуя послушания, но, видя, что все напрасно, вынуждены признаться в собственном бессилии.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3"/>
          <w:color w:val="000000"/>
          <w:sz w:val="28"/>
          <w:szCs w:val="28"/>
        </w:rPr>
        <w:t>Или, наоборот, застенчивые до пугливости, нерешительные, робкие.</w:t>
      </w:r>
      <w:proofErr w:type="gramEnd"/>
      <w:r>
        <w:rPr>
          <w:rStyle w:val="c3"/>
          <w:color w:val="000000"/>
          <w:sz w:val="28"/>
          <w:szCs w:val="28"/>
        </w:rPr>
        <w:t xml:space="preserve"> Такие дети, еще не начав выполнять задание, пасуют, оправдываясь, что оно очень трудное, вокруг шумят, болит голова. В результате ребенок все разбрасывает и отталкивает задание в сторону. Очень часто эти дети плохо спят, боятся темноты, у них отмечаются тики, ночное недержание мочи, различные вредные привычки (откусывание ногтей, покашливание, накручивание волос на палец и т. д.).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Очень часто родители не всегда правильно понимают и оценивают поведение ребенка, считая эти особенности поведения избалованностью или характером, проходящими недостатками дошкольного возраста, порой поддаются чувству раздражения, показывают свое нетерпение и нетерпимость. Конечно, такие дети часто вызывают раздражение у педагогов и даже любящих родителей. Частые окрики, желание настоять на своем во что бы то ни стало, в подобных случаях не помогают, а только провоцируют ухудшение состояния ребенка. Прежде чем наказывать, обвинять его, строго требовать подчинения, необходимо разобраться – не связано ли его поведение с нарушением здоровья и не требуется ли помощь врача. В таких случаях рекомендуется показать ребенка детскому психиатру.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Среди детей, поступающих в первый класс, подобные нарушения встречаются у 20 – 25 % детей. Неправильный педагогический подход, отсутствие своевременной коррекции и лечения чаще всего приводят к ухудшению состояния здоровья ребенка, к усилению невротических проявлений. Конечно, ребенку всегда нужно объяснить, в чем он ошибся, что нужно исправить. Но делать это терпеливо, тактично, не оскорбляя и не унижая его достоинства. Не откладывайте визит к врачу. Только своевременно принятые меры помогут вашему ребенку преодолеть все трудности, которые ждут его в начале учебы.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Перед школой необходимо сформировать у ребенка выносливость, организованность, аккуратность, проявления воли. В этом вам поможет четко организованный распорядок и режим дня. Шестилетние дети должны самостоятельно, без напоминания и контроля со стороны взрослых умываться, чистить зубы, причесываться, одеваться и обуваться, пользоваться носовым платком, а также туалетом.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lastRenderedPageBreak/>
        <w:t>Задолго до школы ребенка нужно приучить к режиму дня, особенно в субботние и воскресные дни.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Переход от дошкольного детства к школьному обучению – качественный скачок в развитии ребенка. Определяется он не просто фактом зачисления в школу или возрастом, а созреванием физиологических систем организма, </w:t>
      </w:r>
      <w:proofErr w:type="spellStart"/>
      <w:r>
        <w:rPr>
          <w:rStyle w:val="c3"/>
          <w:color w:val="000000"/>
          <w:sz w:val="28"/>
          <w:szCs w:val="28"/>
        </w:rPr>
        <w:t>сформированностью</w:t>
      </w:r>
      <w:proofErr w:type="spellEnd"/>
      <w:r>
        <w:rPr>
          <w:rStyle w:val="c3"/>
          <w:color w:val="000000"/>
          <w:sz w:val="28"/>
          <w:szCs w:val="28"/>
        </w:rPr>
        <w:t xml:space="preserve"> определенных каче</w:t>
      </w:r>
      <w:proofErr w:type="gramStart"/>
      <w:r>
        <w:rPr>
          <w:rStyle w:val="c3"/>
          <w:color w:val="000000"/>
          <w:sz w:val="28"/>
          <w:szCs w:val="28"/>
        </w:rPr>
        <w:t>ств пс</w:t>
      </w:r>
      <w:proofErr w:type="gramEnd"/>
      <w:r>
        <w:rPr>
          <w:rStyle w:val="c3"/>
          <w:color w:val="000000"/>
          <w:sz w:val="28"/>
          <w:szCs w:val="28"/>
        </w:rPr>
        <w:t>ихики и личности. Не все дети, переступившие школьный порог, психологически являются школьниками.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Готовность к школе зависит от большого числа самых различных факторов: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образовательного уровня родителей, состава семьи,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методов воспитания,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- состояния здоровья ребенка, особенностей его развития, начиная </w:t>
      </w:r>
      <w:proofErr w:type="gramStart"/>
      <w:r>
        <w:rPr>
          <w:rStyle w:val="c3"/>
          <w:color w:val="000000"/>
          <w:sz w:val="28"/>
          <w:szCs w:val="28"/>
        </w:rPr>
        <w:t>с</w:t>
      </w:r>
      <w:proofErr w:type="gramEnd"/>
      <w:r>
        <w:rPr>
          <w:rStyle w:val="c3"/>
          <w:color w:val="000000"/>
          <w:sz w:val="28"/>
          <w:szCs w:val="28"/>
        </w:rPr>
        <w:t xml:space="preserve"> внутриутробного.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Готовность к школе условно можно представить в виде нескольких составляющих: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1. Готовность организма, или школьная зрелость, рассматривается гигиенистами как уровень морфологического и функционального развития.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Для здорового ребенка нагрузки, новый режим дня не будут чрезмерно обременительными.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 xml:space="preserve">2. </w:t>
      </w:r>
      <w:proofErr w:type="spellStart"/>
      <w:r>
        <w:rPr>
          <w:rStyle w:val="c4"/>
          <w:b/>
          <w:bCs/>
          <w:color w:val="000000"/>
          <w:sz w:val="28"/>
          <w:szCs w:val="28"/>
        </w:rPr>
        <w:t>Сформированность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 xml:space="preserve"> психических функций: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- восприятие,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- мышление,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- память,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- речь.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Основными критериями готовности выступает: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- произвольность познавательной деятельности,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- способность к обобщениям,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 xml:space="preserve">- развернутая речь и использование </w:t>
      </w:r>
      <w:proofErr w:type="gramStart"/>
      <w:r>
        <w:rPr>
          <w:rStyle w:val="c9"/>
          <w:color w:val="000000"/>
          <w:sz w:val="28"/>
          <w:szCs w:val="28"/>
        </w:rPr>
        <w:t>сложно-подчиненных</w:t>
      </w:r>
      <w:proofErr w:type="gramEnd"/>
      <w:r>
        <w:rPr>
          <w:rStyle w:val="c9"/>
          <w:color w:val="000000"/>
          <w:sz w:val="28"/>
          <w:szCs w:val="28"/>
        </w:rPr>
        <w:t xml:space="preserve"> предложений,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- большое значение имеет развитие эмоционально-волевой сферы: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способность ребенка соподчинять мотивы, управлять своим поведением.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Если готовность психических процессов рассматривать как инструмент для овладения новыми знаниями, умениями, навыками, то базой для успешного усвоения учебных заданий можно назвать умственное развитие ребенка.</w:t>
      </w:r>
    </w:p>
    <w:p w:rsidR="00C00C8E" w:rsidRDefault="00C00C8E" w:rsidP="00C00C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3. Умственное развитие ребенка: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- определенный запас сведений об окружающем мире – о предметах и их свойствах,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- явлениях живой и неживой природы,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- различных сторонах общественной жизни,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- моральных нормах поведения.</w:t>
      </w:r>
    </w:p>
    <w:p w:rsidR="00C00C8E" w:rsidRDefault="00C00C8E" w:rsidP="00C00C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4.</w:t>
      </w:r>
      <w:r>
        <w:rPr>
          <w:rStyle w:val="c3"/>
          <w:color w:val="000000"/>
          <w:sz w:val="28"/>
          <w:szCs w:val="28"/>
        </w:rPr>
        <w:t> Готовность личности к обучению в школе включает в себя желание ребенка стать школьником, выполнять серьезную работу, учиться.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Появление такого желания к концу дошкольного возраста связано, как показали психологи с тем, что ребенок начинает осознавать свое положение дошкольника как не соответствующее его возросшим возможностям, </w:t>
      </w:r>
      <w:r>
        <w:rPr>
          <w:rStyle w:val="c3"/>
          <w:color w:val="000000"/>
          <w:sz w:val="28"/>
          <w:szCs w:val="28"/>
        </w:rPr>
        <w:lastRenderedPageBreak/>
        <w:t>перестает удовлетворяться тем способом приобщения к жизни взрослых, который дает ему игра.</w:t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5.</w:t>
      </w:r>
      <w:r>
        <w:rPr>
          <w:rStyle w:val="c9"/>
          <w:color w:val="000000"/>
          <w:sz w:val="28"/>
          <w:szCs w:val="28"/>
        </w:rPr>
        <w:t xml:space="preserve"> Важной стороной готовности является </w:t>
      </w:r>
      <w:proofErr w:type="spellStart"/>
      <w:r>
        <w:rPr>
          <w:rStyle w:val="c9"/>
          <w:color w:val="000000"/>
          <w:sz w:val="28"/>
          <w:szCs w:val="28"/>
        </w:rPr>
        <w:t>сформированность</w:t>
      </w:r>
      <w:proofErr w:type="spellEnd"/>
      <w:r>
        <w:rPr>
          <w:rStyle w:val="c9"/>
          <w:color w:val="000000"/>
          <w:sz w:val="28"/>
          <w:szCs w:val="28"/>
        </w:rPr>
        <w:t xml:space="preserve"> качеств личности, помогающих ребенку войти в коллектив класса, найти свое место в нем, включиться в общую деятельность.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Не имея таких качеств, ребенок работает в классе только в том случае, когда учитель обращается непосредственно к нему.</w:t>
      </w:r>
    </w:p>
    <w:p w:rsidR="00C00C8E" w:rsidRDefault="00C00C8E" w:rsidP="00C00C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 психолого-педагогическом обследовании готовности к школе должны быть выявлены: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1. Ориентировка ребенка в окружающем, запас его знаний.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2. Отношение к школе.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3. Уровень развития мышления и речи.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4. Уровень развития образных представлений.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5. Уровень развития общей и мелкой моторики.</w:t>
      </w:r>
    </w:p>
    <w:p w:rsidR="00C00C8E" w:rsidRDefault="00C00C8E" w:rsidP="00C00C8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Проверьте знания своего ребенка: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1. Как тебя зовут?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2. Сколько тебе лет?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3. Назови имена, отчества своих родителей.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4. Как называется город, в котором ты живешь?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5. Назови домашних животных. Назови диких животных.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6. В какое время года на деревьях появляются листья?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7. Хочешь ли ты идти в школу?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8. Чем отличается лето от зимы?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При недостаточном запасе знаний очень важно стимулировать интерес ребенка к окружающему, фиксировать его внимание на том, что он видит во время прогулок, экскурсий. 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Надо приучать его рассказывать о своих впечатлениях. Полезно задавать дополнительные вопросы, стараясь получить более подробный и развернутый рассказ.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 xml:space="preserve">Чаще читайте детям детские книги, смотрите мультфильмы и детское кино. Обсуждайте </w:t>
      </w:r>
      <w:proofErr w:type="gramStart"/>
      <w:r>
        <w:rPr>
          <w:rStyle w:val="c9"/>
          <w:color w:val="000000"/>
          <w:sz w:val="28"/>
          <w:szCs w:val="28"/>
        </w:rPr>
        <w:t>прочитанное</w:t>
      </w:r>
      <w:proofErr w:type="gramEnd"/>
      <w:r>
        <w:rPr>
          <w:rStyle w:val="c9"/>
          <w:color w:val="000000"/>
          <w:sz w:val="28"/>
          <w:szCs w:val="28"/>
        </w:rPr>
        <w:t xml:space="preserve"> и увиденное.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Уровень умственного и речевого развития ребенка определят тесты: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- На столе в беспорядке лежат карандаши. Учитель говорит ребенку: «Собери карандаши, сложи их в коробку, положи коробку на полку». После выполнения задания спросите: «Где теперь лежат карандаши?», «Откуда ты их взял?»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- Изменение существительных по числу: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Карандаш – карандаши, стул – стулья и т. д.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- Составление рассказа по серии картинок: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Ребенку дается четыре картинки, на которых изображена последовательность 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событий. Взрослый просит разложить картинки в нужном порядке и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объяснить, почему он положил их так, а не иначе.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Очень важно привить ребенку веру в свои силы, не допускать 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возникновения занижений самооценки. Для этого надо чаще хвалить ребенка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lastRenderedPageBreak/>
        <w:t>и показывать, как исправить допущенные ошибки.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Для проверки уровня развития образных представлений используются 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задания: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- собирание разрезных картинок из четырех частей,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- рисование человека – мужчины, или женщины.</w:t>
      </w:r>
    </w:p>
    <w:p w:rsidR="000A39C9" w:rsidRDefault="000A39C9"/>
    <w:sectPr w:rsidR="000A3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141"/>
    <w:rsid w:val="000A39C9"/>
    <w:rsid w:val="00602141"/>
    <w:rsid w:val="00C0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00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00C8E"/>
  </w:style>
  <w:style w:type="character" w:customStyle="1" w:styleId="c4">
    <w:name w:val="c4"/>
    <w:basedOn w:val="a0"/>
    <w:rsid w:val="00C00C8E"/>
  </w:style>
  <w:style w:type="paragraph" w:customStyle="1" w:styleId="c2">
    <w:name w:val="c2"/>
    <w:basedOn w:val="a"/>
    <w:rsid w:val="00C00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00C8E"/>
  </w:style>
  <w:style w:type="character" w:customStyle="1" w:styleId="c9">
    <w:name w:val="c9"/>
    <w:basedOn w:val="a0"/>
    <w:rsid w:val="00C00C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00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00C8E"/>
  </w:style>
  <w:style w:type="character" w:customStyle="1" w:styleId="c4">
    <w:name w:val="c4"/>
    <w:basedOn w:val="a0"/>
    <w:rsid w:val="00C00C8E"/>
  </w:style>
  <w:style w:type="paragraph" w:customStyle="1" w:styleId="c2">
    <w:name w:val="c2"/>
    <w:basedOn w:val="a"/>
    <w:rsid w:val="00C00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00C8E"/>
  </w:style>
  <w:style w:type="character" w:customStyle="1" w:styleId="c9">
    <w:name w:val="c9"/>
    <w:basedOn w:val="a0"/>
    <w:rsid w:val="00C00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1522</Words>
  <Characters>8679</Characters>
  <Application>Microsoft Office Word</Application>
  <DocSecurity>0</DocSecurity>
  <Lines>72</Lines>
  <Paragraphs>20</Paragraphs>
  <ScaleCrop>false</ScaleCrop>
  <Company/>
  <LinksUpToDate>false</LinksUpToDate>
  <CharactersWithSpaces>10181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SOFT</dc:creator>
  <cp:keywords/>
  <dc:description/>
  <cp:lastModifiedBy>PC SOFT</cp:lastModifiedBy>
  <cp:revision>3</cp:revision>
  <dcterms:created xsi:type="dcterms:W3CDTF">2022-05-07T08:51:00Z</dcterms:created>
  <dcterms:modified xsi:type="dcterms:W3CDTF">2022-05-07T08:51:00Z</dcterms:modified>
</cp:coreProperties>
</file>