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EB" w:rsidRDefault="00DB74EB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  <w:r w:rsidRPr="00545362">
        <w:rPr>
          <w:rStyle w:val="c2"/>
          <w:color w:val="C00000"/>
          <w:sz w:val="32"/>
          <w:szCs w:val="32"/>
        </w:rPr>
        <w:t> </w:t>
      </w:r>
    </w:p>
    <w:p w:rsidR="0011769E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</w:p>
    <w:p w:rsidR="0011769E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</w:p>
    <w:p w:rsidR="0011769E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</w:p>
    <w:p w:rsidR="0011769E" w:rsidRPr="00545362" w:rsidRDefault="0011769E" w:rsidP="0011769E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943634" w:themeColor="accent2" w:themeShade="BF"/>
          <w:sz w:val="22"/>
          <w:szCs w:val="22"/>
        </w:rPr>
      </w:pPr>
      <w:r w:rsidRPr="00545362">
        <w:rPr>
          <w:rStyle w:val="c4"/>
          <w:b/>
          <w:bCs/>
          <w:i/>
          <w:iCs/>
          <w:color w:val="943634" w:themeColor="accent2" w:themeShade="BF"/>
          <w:sz w:val="32"/>
          <w:szCs w:val="32"/>
        </w:rPr>
        <w:t>Консультация для родителей «Инклюзия в ДОУ»</w:t>
      </w:r>
    </w:p>
    <w:p w:rsidR="0011769E" w:rsidRDefault="0011769E" w:rsidP="0011769E">
      <w:pPr>
        <w:pStyle w:val="c3"/>
        <w:shd w:val="clear" w:color="auto" w:fill="FFFFFF"/>
        <w:spacing w:before="0" w:beforeAutospacing="0" w:after="0" w:afterAutospacing="0"/>
        <w:rPr>
          <w:rStyle w:val="c18"/>
          <w:b/>
          <w:bCs/>
          <w:color w:val="943634" w:themeColor="accent2" w:themeShade="BF"/>
          <w:sz w:val="32"/>
          <w:szCs w:val="32"/>
        </w:rPr>
      </w:pPr>
      <w:r w:rsidRPr="00545362">
        <w:rPr>
          <w:rStyle w:val="c18"/>
          <w:b/>
          <w:bCs/>
          <w:color w:val="943634" w:themeColor="accent2" w:themeShade="BF"/>
          <w:sz w:val="32"/>
          <w:szCs w:val="32"/>
        </w:rPr>
        <w:t xml:space="preserve">                                        </w:t>
      </w:r>
      <w:r w:rsidRPr="00545362">
        <w:rPr>
          <w:rStyle w:val="c18"/>
          <w:b/>
          <w:bCs/>
          <w:color w:val="943634" w:themeColor="accent2" w:themeShade="BF"/>
          <w:sz w:val="32"/>
          <w:szCs w:val="32"/>
        </w:rPr>
        <w:t>«Инклюзия в ДОУ, что это?»</w:t>
      </w:r>
    </w:p>
    <w:p w:rsidR="0011769E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</w:p>
    <w:p w:rsidR="0011769E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</w:p>
    <w:p w:rsidR="0011769E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Style w:val="c2"/>
          <w:color w:val="C00000"/>
          <w:sz w:val="32"/>
          <w:szCs w:val="32"/>
        </w:rPr>
      </w:pPr>
    </w:p>
    <w:p w:rsidR="0011769E" w:rsidRPr="00545362" w:rsidRDefault="0011769E" w:rsidP="00DB74EB">
      <w:pPr>
        <w:pStyle w:val="c20"/>
        <w:shd w:val="clear" w:color="auto" w:fill="FCFDFE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>
        <w:rPr>
          <w:rFonts w:ascii="Calibri" w:hAnsi="Calibri"/>
          <w:noProof/>
          <w:color w:val="C00000"/>
          <w:sz w:val="22"/>
          <w:szCs w:val="22"/>
        </w:rPr>
        <w:drawing>
          <wp:inline distT="0" distB="0" distL="0" distR="0">
            <wp:extent cx="5274310" cy="3133725"/>
            <wp:effectExtent l="19050" t="0" r="2540" b="0"/>
            <wp:docPr id="2" name="Рисунок 1" descr="картинка инклю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инклюзи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62" w:rsidRPr="00545362" w:rsidRDefault="00545362" w:rsidP="00DB74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943634" w:themeColor="accent2" w:themeShade="BF"/>
          <w:sz w:val="22"/>
          <w:szCs w:val="22"/>
        </w:rPr>
      </w:pP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proofErr w:type="gramStart"/>
      <w:r w:rsidRPr="00545362">
        <w:rPr>
          <w:rStyle w:val="c2"/>
          <w:color w:val="000000"/>
          <w:sz w:val="28"/>
          <w:szCs w:val="28"/>
        </w:rPr>
        <w:t>Дети с ОВЗ (ограниченными возможностями здоровья) - это дети, 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  <w:proofErr w:type="gramEnd"/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545362" w:rsidRPr="00545362" w:rsidRDefault="00DB74EB" w:rsidP="0054536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634" w:themeColor="accent2" w:themeShade="BF"/>
          <w:sz w:val="28"/>
          <w:szCs w:val="28"/>
        </w:rPr>
      </w:pPr>
      <w:r w:rsidRPr="00545362">
        <w:rPr>
          <w:rStyle w:val="c2"/>
          <w:color w:val="943634" w:themeColor="accent2" w:themeShade="BF"/>
          <w:sz w:val="28"/>
          <w:szCs w:val="28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  <w:r w:rsidR="00545362" w:rsidRPr="00545362">
        <w:rPr>
          <w:rStyle w:val="c7"/>
          <w:b/>
          <w:bCs/>
          <w:color w:val="943634" w:themeColor="accent2" w:themeShade="BF"/>
          <w:sz w:val="28"/>
          <w:szCs w:val="28"/>
        </w:rPr>
        <w:t xml:space="preserve"> </w:t>
      </w:r>
      <w:r w:rsidR="00545362" w:rsidRPr="00545362">
        <w:rPr>
          <w:rStyle w:val="c7"/>
          <w:b/>
          <w:bCs/>
          <w:color w:val="943634" w:themeColor="accent2" w:themeShade="BF"/>
          <w:sz w:val="28"/>
          <w:szCs w:val="28"/>
        </w:rPr>
        <w:t> </w:t>
      </w:r>
    </w:p>
    <w:p w:rsidR="00545362" w:rsidRPr="00545362" w:rsidRDefault="00545362" w:rsidP="005453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7"/>
          <w:b/>
          <w:bCs/>
          <w:color w:val="000000"/>
          <w:sz w:val="28"/>
          <w:szCs w:val="28"/>
        </w:rPr>
        <w:t>Текущее российское законодательство в области инклюзивного образования.</w:t>
      </w:r>
    </w:p>
    <w:p w:rsidR="00545362" w:rsidRPr="00545362" w:rsidRDefault="00545362" w:rsidP="005453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943634" w:themeColor="accent2" w:themeShade="BF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 xml:space="preserve">На сегодняшний день инклюзивное образование на территории РФ </w:t>
      </w:r>
      <w:r w:rsidRPr="00545362">
        <w:rPr>
          <w:rStyle w:val="c2"/>
          <w:color w:val="943634" w:themeColor="accent2" w:themeShade="BF"/>
          <w:sz w:val="28"/>
          <w:szCs w:val="28"/>
        </w:rPr>
        <w:t xml:space="preserve">регулируется Конституцией РФ, федеральным законом "Об образовании в Российской Федерации", федеральным законом «О социальной защите инвалидов в РФ», а также Конвенцией о </w:t>
      </w:r>
      <w:r w:rsidRPr="00545362">
        <w:rPr>
          <w:rStyle w:val="c2"/>
          <w:color w:val="943634" w:themeColor="accent2" w:themeShade="BF"/>
          <w:sz w:val="28"/>
          <w:szCs w:val="28"/>
        </w:rPr>
        <w:lastRenderedPageBreak/>
        <w:t>правах ребенка и Протоколом №1 Европейской конвенции о защите прав человека и основных свобод.</w:t>
      </w:r>
    </w:p>
    <w:p w:rsidR="00DB74EB" w:rsidRPr="0011769E" w:rsidRDefault="00545362" w:rsidP="0011769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943634" w:themeColor="accent2" w:themeShade="BF"/>
          <w:sz w:val="28"/>
          <w:szCs w:val="28"/>
        </w:rPr>
        <w:t>В 2008 году Россия подписала Конвенцию ООН «О правах инвалидов».</w:t>
      </w:r>
      <w:r w:rsidRPr="00545362">
        <w:rPr>
          <w:rStyle w:val="c2"/>
          <w:color w:val="000000"/>
          <w:sz w:val="28"/>
          <w:szCs w:val="28"/>
        </w:rPr>
        <w:t xml:space="preserve">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Но в нашем обществе часто можно услышать некоторые высказывания родителей: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 xml:space="preserve">«Ну чего его не отправят </w:t>
      </w:r>
      <w:proofErr w:type="gramStart"/>
      <w:r w:rsidRPr="00545362">
        <w:rPr>
          <w:rStyle w:val="c2"/>
          <w:color w:val="000000"/>
          <w:sz w:val="28"/>
          <w:szCs w:val="28"/>
        </w:rPr>
        <w:t>в</w:t>
      </w:r>
      <w:proofErr w:type="gramEnd"/>
      <w:r w:rsidRPr="0054536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545362">
        <w:rPr>
          <w:rStyle w:val="c2"/>
          <w:color w:val="000000"/>
          <w:sz w:val="28"/>
          <w:szCs w:val="28"/>
        </w:rPr>
        <w:t>спец</w:t>
      </w:r>
      <w:proofErr w:type="gramEnd"/>
      <w:r w:rsidRPr="00545362">
        <w:rPr>
          <w:rStyle w:val="c2"/>
          <w:color w:val="000000"/>
          <w:sz w:val="28"/>
          <w:szCs w:val="28"/>
        </w:rPr>
        <w:t>. сад….!»,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« Я на него смотреть не могу, это ужасно, а мой ребенок целый день созерцает, кошмар и куда смотрит администрация!».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 xml:space="preserve"> Как не странно, дети здоровые намного </w:t>
      </w:r>
      <w:proofErr w:type="spellStart"/>
      <w:r w:rsidRPr="00545362">
        <w:rPr>
          <w:rStyle w:val="c2"/>
          <w:color w:val="000000"/>
          <w:sz w:val="28"/>
          <w:szCs w:val="28"/>
        </w:rPr>
        <w:t>то</w:t>
      </w:r>
      <w:r w:rsidR="00545362" w:rsidRPr="00545362">
        <w:rPr>
          <w:rStyle w:val="c2"/>
          <w:color w:val="000000"/>
          <w:sz w:val="28"/>
          <w:szCs w:val="28"/>
        </w:rPr>
        <w:t>л</w:t>
      </w:r>
      <w:r w:rsidRPr="00545362">
        <w:rPr>
          <w:rStyle w:val="c2"/>
          <w:color w:val="000000"/>
          <w:sz w:val="28"/>
          <w:szCs w:val="28"/>
        </w:rPr>
        <w:t>ерантнее</w:t>
      </w:r>
      <w:proofErr w:type="spellEnd"/>
      <w:r w:rsidRPr="00545362">
        <w:rPr>
          <w:rStyle w:val="c2"/>
          <w:color w:val="000000"/>
          <w:sz w:val="28"/>
          <w:szCs w:val="28"/>
        </w:rPr>
        <w:t xml:space="preserve">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545362">
        <w:rPr>
          <w:rStyle w:val="c2"/>
          <w:color w:val="000000"/>
          <w:sz w:val="28"/>
          <w:szCs w:val="28"/>
        </w:rPr>
        <w:t>толерантнее</w:t>
      </w:r>
      <w:proofErr w:type="spellEnd"/>
      <w:r w:rsidRPr="00545362">
        <w:rPr>
          <w:rStyle w:val="c2"/>
          <w:color w:val="000000"/>
          <w:sz w:val="28"/>
          <w:szCs w:val="28"/>
        </w:rPr>
        <w:t xml:space="preserve">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</w:p>
    <w:p w:rsidR="00545362" w:rsidRPr="00545362" w:rsidRDefault="00DB74EB" w:rsidP="00545362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Ребенок с ОВЗ имеет право на общение со сверстниками.</w:t>
      </w:r>
    </w:p>
    <w:p w:rsidR="00545362" w:rsidRPr="00545362" w:rsidRDefault="00545362" w:rsidP="00545362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8"/>
          <w:i/>
          <w:iCs/>
          <w:color w:val="000000"/>
          <w:sz w:val="28"/>
          <w:szCs w:val="28"/>
        </w:rPr>
        <w:t xml:space="preserve"> </w:t>
      </w:r>
      <w:r w:rsidRPr="00545362">
        <w:rPr>
          <w:rStyle w:val="c8"/>
          <w:i/>
          <w:iCs/>
          <w:color w:val="000000"/>
          <w:sz w:val="28"/>
          <w:szCs w:val="28"/>
        </w:rPr>
        <w:t>Мир «особого» ребёнка интересен и пуглив.</w:t>
      </w:r>
    </w:p>
    <w:p w:rsidR="00545362" w:rsidRPr="00545362" w:rsidRDefault="00545362" w:rsidP="005453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6"/>
          <w:i/>
          <w:iCs/>
          <w:color w:val="000000"/>
          <w:sz w:val="28"/>
          <w:szCs w:val="28"/>
          <w:shd w:val="clear" w:color="auto" w:fill="FFFFFF"/>
        </w:rPr>
        <w:t>Мир «особого» ребёнка безобразен и красив.</w:t>
      </w:r>
    </w:p>
    <w:p w:rsidR="00545362" w:rsidRPr="00545362" w:rsidRDefault="00545362" w:rsidP="005453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proofErr w:type="gramStart"/>
      <w:r w:rsidRPr="00545362">
        <w:rPr>
          <w:rStyle w:val="c6"/>
          <w:i/>
          <w:iCs/>
          <w:color w:val="000000"/>
          <w:sz w:val="28"/>
          <w:szCs w:val="28"/>
          <w:shd w:val="clear" w:color="auto" w:fill="FFFFFF"/>
        </w:rPr>
        <w:t>Неуклюж</w:t>
      </w:r>
      <w:proofErr w:type="gramEnd"/>
      <w:r w:rsidRPr="00545362">
        <w:rPr>
          <w:rStyle w:val="c6"/>
          <w:i/>
          <w:iCs/>
          <w:color w:val="000000"/>
          <w:sz w:val="28"/>
          <w:szCs w:val="28"/>
          <w:shd w:val="clear" w:color="auto" w:fill="FFFFFF"/>
        </w:rPr>
        <w:t>, порою странен, добродушен и открыт.</w:t>
      </w:r>
    </w:p>
    <w:p w:rsidR="00545362" w:rsidRPr="00545362" w:rsidRDefault="00545362" w:rsidP="005453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6"/>
          <w:i/>
          <w:iCs/>
          <w:color w:val="000000"/>
          <w:sz w:val="28"/>
          <w:szCs w:val="28"/>
          <w:shd w:val="clear" w:color="auto" w:fill="FFFFFF"/>
        </w:rPr>
        <w:t>Мир «особого» ребёнка иногда он нас страшит…</w:t>
      </w:r>
    </w:p>
    <w:p w:rsidR="00545362" w:rsidRPr="00545362" w:rsidRDefault="00545362" w:rsidP="005453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6"/>
          <w:i/>
          <w:iCs/>
          <w:color w:val="000000"/>
          <w:sz w:val="28"/>
          <w:szCs w:val="28"/>
          <w:shd w:val="clear" w:color="auto" w:fill="FFFFFF"/>
        </w:rPr>
        <w:t>Почему он агрессивен? Почему он так закрыт?</w:t>
      </w:r>
    </w:p>
    <w:p w:rsidR="00545362" w:rsidRPr="00545362" w:rsidRDefault="00545362" w:rsidP="005453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31"/>
          <w:i/>
          <w:iCs/>
          <w:color w:val="000000"/>
          <w:sz w:val="28"/>
          <w:szCs w:val="28"/>
          <w:shd w:val="clear" w:color="auto" w:fill="FFFFFF"/>
        </w:rPr>
        <w:t>Почему он так испуган? Почему не говорит?</w:t>
      </w:r>
    </w:p>
    <w:p w:rsidR="00545362" w:rsidRPr="00545362" w:rsidRDefault="00545362" w:rsidP="005453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6"/>
          <w:i/>
          <w:iCs/>
          <w:color w:val="000000"/>
          <w:sz w:val="28"/>
          <w:szCs w:val="28"/>
          <w:shd w:val="clear" w:color="auto" w:fill="FFFFFF"/>
        </w:rPr>
        <w:t>Мир «особого» ребёнка он закрыт от глаз чужих.</w:t>
      </w:r>
    </w:p>
    <w:p w:rsidR="00545362" w:rsidRPr="00545362" w:rsidRDefault="00545362" w:rsidP="0054536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8"/>
          <w:i/>
          <w:iCs/>
          <w:color w:val="000000"/>
          <w:sz w:val="28"/>
          <w:szCs w:val="28"/>
        </w:rPr>
        <w:t>Мир «особого» ребёнка - допускает лишь своих!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</w:p>
    <w:p w:rsidR="00DB74EB" w:rsidRPr="00545362" w:rsidRDefault="00DB74EB" w:rsidP="00DB74E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18"/>
          <w:b/>
          <w:bCs/>
          <w:color w:val="000000"/>
          <w:sz w:val="28"/>
          <w:szCs w:val="28"/>
        </w:rPr>
        <w:t>Инклюзия </w:t>
      </w:r>
      <w:r w:rsidRPr="00545362">
        <w:rPr>
          <w:rStyle w:val="c2"/>
          <w:color w:val="000000"/>
          <w:sz w:val="28"/>
          <w:szCs w:val="28"/>
        </w:rPr>
        <w:t>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DB74EB" w:rsidRPr="00545362" w:rsidRDefault="00DB74EB" w:rsidP="00DB74E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18"/>
          <w:b/>
          <w:bCs/>
          <w:color w:val="000000"/>
          <w:sz w:val="28"/>
          <w:szCs w:val="28"/>
        </w:rPr>
        <w:t>Основные принципы инклюзивного образования: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ценность человека не зависит от его способностей и достижений;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каждый человек способен чувствовать и думать;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каждый человек имеет право на общение и на то, чтобы быть услышанным;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все люди нуждаются друг в друге;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подлинное образование может осуществляться только в контексте реальных взаимоотношений;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все люди нуждаются в поддержке и дружбе ровесников;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• разнообразие усиливает все стороны жизни человека.</w:t>
      </w:r>
    </w:p>
    <w:p w:rsidR="00DB74EB" w:rsidRPr="00545362" w:rsidRDefault="00DB74EB" w:rsidP="00DB74E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545362">
        <w:rPr>
          <w:rStyle w:val="c2"/>
          <w:color w:val="000000"/>
          <w:sz w:val="28"/>
          <w:szCs w:val="28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DB74EB" w:rsidRDefault="00DB74EB" w:rsidP="00DB74E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</w:t>
      </w:r>
    </w:p>
    <w:p w:rsidR="001507B9" w:rsidRPr="00DB74EB" w:rsidRDefault="001507B9" w:rsidP="00DB74EB"/>
    <w:sectPr w:rsidR="001507B9" w:rsidRPr="00DB74EB" w:rsidSect="00545362">
      <w:pgSz w:w="11906" w:h="16838"/>
      <w:pgMar w:top="720" w:right="720" w:bottom="720" w:left="720" w:header="708" w:footer="708" w:gutter="0"/>
      <w:pgBorders w:offsetFrom="page">
        <w:top w:val="dashed" w:sz="4" w:space="24" w:color="C00000"/>
        <w:left w:val="dashed" w:sz="4" w:space="24" w:color="C00000"/>
        <w:bottom w:val="dashed" w:sz="4" w:space="24" w:color="C00000"/>
        <w:right w:val="dashed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7B9"/>
    <w:rsid w:val="0011769E"/>
    <w:rsid w:val="001507B9"/>
    <w:rsid w:val="003E7C1B"/>
    <w:rsid w:val="00545362"/>
    <w:rsid w:val="008B4894"/>
    <w:rsid w:val="00C07BA7"/>
    <w:rsid w:val="00DB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74EB"/>
  </w:style>
  <w:style w:type="character" w:customStyle="1" w:styleId="c2">
    <w:name w:val="c2"/>
    <w:basedOn w:val="a0"/>
    <w:rsid w:val="00DB74EB"/>
  </w:style>
  <w:style w:type="paragraph" w:customStyle="1" w:styleId="c5">
    <w:name w:val="c5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74EB"/>
  </w:style>
  <w:style w:type="paragraph" w:customStyle="1" w:styleId="c11">
    <w:name w:val="c11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B74EB"/>
  </w:style>
  <w:style w:type="paragraph" w:customStyle="1" w:styleId="c12">
    <w:name w:val="c12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74EB"/>
  </w:style>
  <w:style w:type="paragraph" w:customStyle="1" w:styleId="c1">
    <w:name w:val="c1"/>
    <w:basedOn w:val="a"/>
    <w:rsid w:val="00D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74EB"/>
  </w:style>
  <w:style w:type="character" w:customStyle="1" w:styleId="c31">
    <w:name w:val="c31"/>
    <w:basedOn w:val="a0"/>
    <w:rsid w:val="00DB74EB"/>
  </w:style>
  <w:style w:type="paragraph" w:styleId="a3">
    <w:name w:val="Balloon Text"/>
    <w:basedOn w:val="a"/>
    <w:link w:val="a4"/>
    <w:uiPriority w:val="99"/>
    <w:semiHidden/>
    <w:unhideWhenUsed/>
    <w:rsid w:val="0054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Екатерина</cp:lastModifiedBy>
  <cp:revision>5</cp:revision>
  <dcterms:created xsi:type="dcterms:W3CDTF">2016-02-28T19:36:00Z</dcterms:created>
  <dcterms:modified xsi:type="dcterms:W3CDTF">2022-04-03T09:13:00Z</dcterms:modified>
</cp:coreProperties>
</file>