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0A7" w:rsidRPr="009B70EF" w:rsidRDefault="00CC50A7" w:rsidP="009B70E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B70EF">
        <w:rPr>
          <w:rFonts w:ascii="Times New Roman" w:hAnsi="Times New Roman" w:cs="Times New Roman"/>
          <w:b/>
          <w:color w:val="FF0000"/>
          <w:sz w:val="24"/>
          <w:szCs w:val="24"/>
        </w:rPr>
        <w:t>СОЦИАЛЬНО-КОММУНИКАТИВНОЕ РАЗВИТИЕ.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0EF">
        <w:rPr>
          <w:rFonts w:ascii="Times New Roman" w:hAnsi="Times New Roman" w:cs="Times New Roman"/>
          <w:b/>
          <w:sz w:val="24"/>
          <w:szCs w:val="24"/>
        </w:rPr>
        <w:t>Социализация, развитие общения, нравственное воспитание.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Способствовать формированию личностного отношения ребенка к соблюдению (и нарушению) моральных норм: взаимопомощи, сочувствия обиженному и несогласия с действиями обидчика; одобрения действий того, кто поступил справедливо, уступил по просьбе сверстника (разделил кубики поровну).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 xml:space="preserve">Продолжать работу по формированию доброжелательных взаимоотношений между детьми, обращать внимание детей на хорошие поступки друг друга. Учить коллективным играм, правилам добрых взаимоотношений. Воспитывать скромность, отзывчивость, желание быть справедливым, сильным и смелым; учить испытывать чувство стыда за неблаговидный поступок. 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Напоминать детям о необходимости здороваться, прощаться, называть работников дошкольного учреждения по имени и отчеству, не вмешиваться в разговор взрослых, вежливо выражать свою просьбу, благодарить за оказанную услугу.</w:t>
      </w:r>
    </w:p>
    <w:p w:rsidR="009B70EF" w:rsidRDefault="009B70EF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0EF">
        <w:rPr>
          <w:rFonts w:ascii="Times New Roman" w:hAnsi="Times New Roman" w:cs="Times New Roman"/>
          <w:b/>
          <w:sz w:val="24"/>
          <w:szCs w:val="24"/>
        </w:rPr>
        <w:t>Ребенок в семье и сообществе.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0EF">
        <w:rPr>
          <w:rFonts w:ascii="Times New Roman" w:hAnsi="Times New Roman" w:cs="Times New Roman"/>
          <w:b/>
          <w:sz w:val="24"/>
          <w:szCs w:val="24"/>
        </w:rPr>
        <w:t xml:space="preserve">Образ Я. </w:t>
      </w:r>
      <w:r w:rsidRPr="009B70EF">
        <w:rPr>
          <w:rFonts w:ascii="Times New Roman" w:hAnsi="Times New Roman" w:cs="Times New Roman"/>
          <w:sz w:val="24"/>
          <w:szCs w:val="24"/>
        </w:rPr>
        <w:t xml:space="preserve">Формировать представления о росте и развитии ребенка, его прошлом, настоящем и будущем («я был маленьким, я расту, я буду взрослым»). Формировать первичные представления детей об их правах (на игру, доброжелательное отношение, новые знания и др.) </w:t>
      </w:r>
      <w:bookmarkStart w:id="0" w:name="52"/>
      <w:bookmarkEnd w:id="0"/>
      <w:r w:rsidRPr="009B70EF">
        <w:rPr>
          <w:rFonts w:ascii="Times New Roman" w:hAnsi="Times New Roman" w:cs="Times New Roman"/>
          <w:sz w:val="24"/>
          <w:szCs w:val="24"/>
        </w:rPr>
        <w:t xml:space="preserve"> и обязанностях в группе детского сада, дома, на улице (самостоятельно кушать, одеваться, убирать игрушки и др.). Формировать у каждого ребенка уверенность в том, что он хороший, что его любят. Формировать первичные гендерные представления (мальчики сильные, смелые; девочки нежные, женственные). 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0EF">
        <w:rPr>
          <w:rFonts w:ascii="Times New Roman" w:hAnsi="Times New Roman" w:cs="Times New Roman"/>
          <w:b/>
          <w:sz w:val="24"/>
          <w:szCs w:val="24"/>
        </w:rPr>
        <w:t xml:space="preserve">Семья. </w:t>
      </w:r>
      <w:r w:rsidRPr="009B70EF">
        <w:rPr>
          <w:rFonts w:ascii="Times New Roman" w:hAnsi="Times New Roman" w:cs="Times New Roman"/>
          <w:sz w:val="24"/>
          <w:szCs w:val="24"/>
        </w:rPr>
        <w:t>Углублять представления детей о семье, ее членах. Дать первоначальные представления о родственных отношениях (сын, мама, папа, дочь и т. д.). Интересоваться тем, какие обязанности по дому есть у ребенка (убирать игрушки, помогать накрывать на стол и т. п.).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0EF">
        <w:rPr>
          <w:rFonts w:ascii="Times New Roman" w:hAnsi="Times New Roman" w:cs="Times New Roman"/>
          <w:b/>
          <w:sz w:val="24"/>
          <w:szCs w:val="24"/>
        </w:rPr>
        <w:t xml:space="preserve">Детский сад. </w:t>
      </w:r>
      <w:r w:rsidRPr="009B70EF">
        <w:rPr>
          <w:rFonts w:ascii="Times New Roman" w:hAnsi="Times New Roman" w:cs="Times New Roman"/>
          <w:sz w:val="24"/>
          <w:szCs w:val="24"/>
        </w:rPr>
        <w:t>Продолжать знакомить детей с детским садом и его сотрудниками. Совершенствовать умение свободно ориентироваться в помещениях детского сада. Закреплять у детей навыки бережного отношения к вещам, учить использовать их по назначению, ставить на место.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 xml:space="preserve">Знакомить с традициями детского сада. Закреплять представления ребенка о себе как о члене коллектива, развивать чувство общности с другими детьми. Формировать умение замечать изменения в оформлении группы и зала, участка детского сада (как красиво смотрятся яркие, нарядные игрушки, рисунки детей и т. п.). Привлекать к обсуждению и посильному участию в оформлении группы, к созданию ее символики и традиций. 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0EF">
        <w:rPr>
          <w:rFonts w:ascii="Times New Roman" w:hAnsi="Times New Roman" w:cs="Times New Roman"/>
          <w:b/>
          <w:sz w:val="24"/>
          <w:szCs w:val="24"/>
        </w:rPr>
        <w:t>Самообслуживание, самостоятельность, трудовое воспитание.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0EF">
        <w:rPr>
          <w:rFonts w:ascii="Times New Roman" w:hAnsi="Times New Roman" w:cs="Times New Roman"/>
          <w:b/>
          <w:sz w:val="24"/>
          <w:szCs w:val="24"/>
        </w:rPr>
        <w:t xml:space="preserve">Культурно-гигиенические навыки. 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Продолжать воспитывать у детей опрятность, привычку следить за своим внешним видом. Воспитывать привычку самостоятельно умываться, мыть руки с мылом перед едой, по мере загрязнения, после пользования туалетом. Закреплять умение пользоваться расческой, носовым платком; при кашле и чихании отворачиваться, прикрывать рот и нос носовым платком.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Совершенствовать навыки аккуратного приема пищи: умение брать пищу понемногу, хорошо пережевывать, есть бесшумно, правильно пользоваться столовыми приборами (ложка, вилка), салфеткой, полоскать рот после еды.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0EF">
        <w:rPr>
          <w:rFonts w:ascii="Times New Roman" w:hAnsi="Times New Roman" w:cs="Times New Roman"/>
          <w:b/>
          <w:sz w:val="24"/>
          <w:szCs w:val="24"/>
        </w:rPr>
        <w:t xml:space="preserve">Самообслуживание. </w:t>
      </w:r>
      <w:r w:rsidRPr="009B70EF">
        <w:rPr>
          <w:rFonts w:ascii="Times New Roman" w:hAnsi="Times New Roman" w:cs="Times New Roman"/>
          <w:sz w:val="24"/>
          <w:szCs w:val="24"/>
        </w:rPr>
        <w:t xml:space="preserve">Совершенствовать умение самостоятельно одеваться, раздеваться. Приучать </w:t>
      </w:r>
      <w:proofErr w:type="gramStart"/>
      <w:r w:rsidRPr="009B70EF">
        <w:rPr>
          <w:rFonts w:ascii="Times New Roman" w:hAnsi="Times New Roman" w:cs="Times New Roman"/>
          <w:sz w:val="24"/>
          <w:szCs w:val="24"/>
        </w:rPr>
        <w:t>аккуратно</w:t>
      </w:r>
      <w:proofErr w:type="gramEnd"/>
      <w:r w:rsidRPr="009B70EF">
        <w:rPr>
          <w:rFonts w:ascii="Times New Roman" w:hAnsi="Times New Roman" w:cs="Times New Roman"/>
          <w:sz w:val="24"/>
          <w:szCs w:val="24"/>
        </w:rPr>
        <w:t xml:space="preserve"> складывать и вешать одежду, </w:t>
      </w:r>
      <w:bookmarkStart w:id="1" w:name="56"/>
      <w:bookmarkEnd w:id="1"/>
      <w:r w:rsidRPr="009B70EF">
        <w:rPr>
          <w:rFonts w:ascii="Times New Roman" w:hAnsi="Times New Roman" w:cs="Times New Roman"/>
          <w:sz w:val="24"/>
          <w:szCs w:val="24"/>
        </w:rPr>
        <w:t xml:space="preserve">с помощью взрослого приводить ее в порядок (чистить, просушивать). Воспитывать стремление быть аккуратным, опрятным. Приучать </w:t>
      </w:r>
      <w:proofErr w:type="gramStart"/>
      <w:r w:rsidRPr="009B70EF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9B70EF">
        <w:rPr>
          <w:rFonts w:ascii="Times New Roman" w:hAnsi="Times New Roman" w:cs="Times New Roman"/>
          <w:sz w:val="24"/>
          <w:szCs w:val="24"/>
        </w:rPr>
        <w:t xml:space="preserve"> готовить свое рабочее место и убирать его после окончания занятий рисованием, лепкой, аппликацией (мыть баночки, кисти, протирать стол и т. д.)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0E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Общественно-полезный труд. </w:t>
      </w:r>
      <w:r w:rsidRPr="009B70EF">
        <w:rPr>
          <w:rFonts w:ascii="Times New Roman" w:hAnsi="Times New Roman" w:cs="Times New Roman"/>
          <w:sz w:val="24"/>
          <w:szCs w:val="24"/>
        </w:rPr>
        <w:t xml:space="preserve">Воспитывать у детей положительное отношение к труду, желание трудиться. Формировать ответственное отношение к порученному заданию (умение и желание доводить дело до конца, стремление сделать его хорошо). 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Воспитывать умение выполнять индивидуальные и коллективные поручения, понимать значение результатов своего труда для других; формировать умение договариваться с помощью воспитателя о распределении коллективной работы, заботиться о своевременном завершении совместного задания. Поощрять инициативу в оказании помощи товарищам, взрослым.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 xml:space="preserve">Приучать детей самостоятельно поддерживать порядок в групповой комнате и на участке детского сада: убирать на место строительный материал, игрушки; </w:t>
      </w:r>
      <w:proofErr w:type="gramStart"/>
      <w:r w:rsidRPr="009B70EF">
        <w:rPr>
          <w:rFonts w:ascii="Times New Roman" w:hAnsi="Times New Roman" w:cs="Times New Roman"/>
          <w:sz w:val="24"/>
          <w:szCs w:val="24"/>
        </w:rPr>
        <w:t>помогать воспитателю подклеивать</w:t>
      </w:r>
      <w:proofErr w:type="gramEnd"/>
      <w:r w:rsidRPr="009B70EF">
        <w:rPr>
          <w:rFonts w:ascii="Times New Roman" w:hAnsi="Times New Roman" w:cs="Times New Roman"/>
          <w:sz w:val="24"/>
          <w:szCs w:val="24"/>
        </w:rPr>
        <w:t xml:space="preserve"> книги, коробки.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 xml:space="preserve">Учить детей самостоятельно выполнять обязанности дежурных по столовой: аккуратно расставлять хлебницы, чашки с блюдцами, глубокие тарелки, ставить </w:t>
      </w:r>
      <w:proofErr w:type="spellStart"/>
      <w:r w:rsidRPr="009B70EF">
        <w:rPr>
          <w:rFonts w:ascii="Times New Roman" w:hAnsi="Times New Roman" w:cs="Times New Roman"/>
          <w:sz w:val="24"/>
          <w:szCs w:val="24"/>
        </w:rPr>
        <w:t>салфетницы</w:t>
      </w:r>
      <w:proofErr w:type="spellEnd"/>
      <w:r w:rsidRPr="009B70EF">
        <w:rPr>
          <w:rFonts w:ascii="Times New Roman" w:hAnsi="Times New Roman" w:cs="Times New Roman"/>
          <w:sz w:val="24"/>
          <w:szCs w:val="24"/>
        </w:rPr>
        <w:t xml:space="preserve">, раскладывать столовые приборы (ложки, вилки, ножи). 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0EF">
        <w:rPr>
          <w:rFonts w:ascii="Times New Roman" w:hAnsi="Times New Roman" w:cs="Times New Roman"/>
          <w:b/>
          <w:sz w:val="24"/>
          <w:szCs w:val="24"/>
        </w:rPr>
        <w:t xml:space="preserve">Труд в природе. </w:t>
      </w:r>
      <w:r w:rsidRPr="009B70EF">
        <w:rPr>
          <w:rFonts w:ascii="Times New Roman" w:hAnsi="Times New Roman" w:cs="Times New Roman"/>
          <w:sz w:val="24"/>
          <w:szCs w:val="24"/>
        </w:rPr>
        <w:t>Поощрять желание детей ухаживать за растениями и животными; поливать растения, кормить рыб, мыть поилки, наливать в них воду, класть корм в кормушки (при участии воспитателя).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В весенний, летний и осенний периоды привлекать детей к посильной работе на огороде и в цветнике (посев семян, полив, сбор урожая); в зимний период — к расчистке снега. Приобщать детей к работе по выращиванию зелени для корма птицам в зимнее время; к подкормке зимующих птиц.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 xml:space="preserve">Формировать стремление </w:t>
      </w:r>
      <w:proofErr w:type="gramStart"/>
      <w:r w:rsidRPr="009B70EF">
        <w:rPr>
          <w:rFonts w:ascii="Times New Roman" w:hAnsi="Times New Roman" w:cs="Times New Roman"/>
          <w:sz w:val="24"/>
          <w:szCs w:val="24"/>
        </w:rPr>
        <w:t>помогать воспитателю приводить</w:t>
      </w:r>
      <w:proofErr w:type="gramEnd"/>
      <w:r w:rsidRPr="009B70EF">
        <w:rPr>
          <w:rFonts w:ascii="Times New Roman" w:hAnsi="Times New Roman" w:cs="Times New Roman"/>
          <w:sz w:val="24"/>
          <w:szCs w:val="24"/>
        </w:rPr>
        <w:t xml:space="preserve"> в порядок используемое в трудовой деятельности оборудование (очищать, просушивать, относить в отведенное место).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0EF">
        <w:rPr>
          <w:rFonts w:ascii="Times New Roman" w:hAnsi="Times New Roman" w:cs="Times New Roman"/>
          <w:b/>
          <w:sz w:val="24"/>
          <w:szCs w:val="24"/>
        </w:rPr>
        <w:t xml:space="preserve">Уважение к труду взрослых. </w:t>
      </w:r>
      <w:r w:rsidRPr="009B70EF">
        <w:rPr>
          <w:rFonts w:ascii="Times New Roman" w:hAnsi="Times New Roman" w:cs="Times New Roman"/>
          <w:sz w:val="24"/>
          <w:szCs w:val="24"/>
        </w:rPr>
        <w:t>Знакомить детей с профессиями близких людей, подчеркивая значимость их труда. Формировать интерес к профессиям родителей.</w:t>
      </w:r>
    </w:p>
    <w:p w:rsidR="009B70EF" w:rsidRDefault="009B70EF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0EF">
        <w:rPr>
          <w:rFonts w:ascii="Times New Roman" w:hAnsi="Times New Roman" w:cs="Times New Roman"/>
          <w:b/>
          <w:sz w:val="24"/>
          <w:szCs w:val="24"/>
        </w:rPr>
        <w:t xml:space="preserve">Безопасное поведение в природе. </w:t>
      </w:r>
      <w:r w:rsidRPr="009B70EF">
        <w:rPr>
          <w:rFonts w:ascii="Times New Roman" w:hAnsi="Times New Roman" w:cs="Times New Roman"/>
          <w:sz w:val="24"/>
          <w:szCs w:val="24"/>
        </w:rPr>
        <w:t>Продолжать знакомить с многообразием животного и растительного мира, с явлениями неживой природы. Формировать элементарные представления о способах взаимодействия с животными и растениями, о правилах поведения в природе.  Формировать понятия: «съедобное», «несъедобное», «лекарственные растения».</w:t>
      </w:r>
      <w:r w:rsidRPr="009B70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70EF">
        <w:rPr>
          <w:rFonts w:ascii="Times New Roman" w:hAnsi="Times New Roman" w:cs="Times New Roman"/>
          <w:sz w:val="24"/>
          <w:szCs w:val="24"/>
        </w:rPr>
        <w:t xml:space="preserve">Знакомить с опасными насекомыми и ядовитыми растениями. 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0EF">
        <w:rPr>
          <w:rFonts w:ascii="Times New Roman" w:hAnsi="Times New Roman" w:cs="Times New Roman"/>
          <w:b/>
          <w:sz w:val="24"/>
          <w:szCs w:val="24"/>
        </w:rPr>
        <w:t xml:space="preserve">Безопасность на дорогах. </w:t>
      </w:r>
      <w:r w:rsidRPr="009B70EF">
        <w:rPr>
          <w:rFonts w:ascii="Times New Roman" w:hAnsi="Times New Roman" w:cs="Times New Roman"/>
          <w:sz w:val="24"/>
          <w:szCs w:val="24"/>
        </w:rPr>
        <w:t>Развивать наблюдательность, умение ориентироваться в помещении и на участке детского сада, в ближайшей местности.</w:t>
      </w:r>
      <w:bookmarkStart w:id="2" w:name="61"/>
      <w:bookmarkEnd w:id="2"/>
      <w:r w:rsidRPr="009B70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70EF">
        <w:rPr>
          <w:rFonts w:ascii="Times New Roman" w:hAnsi="Times New Roman" w:cs="Times New Roman"/>
          <w:sz w:val="24"/>
          <w:szCs w:val="24"/>
        </w:rPr>
        <w:t>Продолжать знакомить с понятиями «улица», «дорога», «перекресток», «остановка общественного транспорта» и элементарными правилам поведения на улице. Подводить детей к осознанию необходимости соблюдать правила дорожного движения.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Уточнять знания детей о назначении светофора и работе полицейского.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 xml:space="preserve">Знакомить с различными видами городского транспорта, особенностями их внешнего вида и назначения («Скорая помощь», «Пожарная», машина МЧС, «Полиция», трамвай, троллейбус, автобус). Знакомить со знаками дорожного движения «Пешеходный переход», «Остановка общественного транспорта». Формировать навыки культурного поведения в общественном транспорте. </w:t>
      </w:r>
    </w:p>
    <w:p w:rsidR="009B70EF" w:rsidRDefault="009B70EF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0EF">
        <w:rPr>
          <w:rFonts w:ascii="Times New Roman" w:hAnsi="Times New Roman" w:cs="Times New Roman"/>
          <w:b/>
          <w:sz w:val="24"/>
          <w:szCs w:val="24"/>
        </w:rPr>
        <w:t xml:space="preserve">Безопасность собственной жизнедеятельности. 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Знакомить с правилами безопасного поведения во время игр. Рассказывать о ситуациях, опасных для жизни и здоровья. Знакомить с назначением, работой и правилами пользования бытовыми электроприборами (пылесос, электрочайник, утюг и др.). Закреплять умение пользоваться столовыми приборами (вилка, нож), ножницами. Знакомить с правилами езды на велосипеде. Знакомить с правилами поведения с незнакомыми людьми.</w:t>
      </w:r>
    </w:p>
    <w:p w:rsidR="00CC50A7" w:rsidRPr="009B70EF" w:rsidRDefault="00CC50A7" w:rsidP="00AE65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 xml:space="preserve">Рассказывать детям о работе пожарных, причинах возникновения пожаров и </w:t>
      </w:r>
      <w:r w:rsidR="00AE65F6" w:rsidRPr="009B70EF">
        <w:rPr>
          <w:rFonts w:ascii="Times New Roman" w:hAnsi="Times New Roman" w:cs="Times New Roman"/>
          <w:sz w:val="24"/>
          <w:szCs w:val="24"/>
        </w:rPr>
        <w:t xml:space="preserve">правилах поведения при пожаре. </w:t>
      </w:r>
    </w:p>
    <w:p w:rsidR="00CC50A7" w:rsidRPr="009B70EF" w:rsidRDefault="00CC50A7" w:rsidP="00AE65F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B70EF" w:rsidRDefault="009B70EF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70E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Содержание образовательной области «Социально-коммуникативное развитие» представлено в разделе «Люди Крыма и их культуры» парциальной программы по гражданско-патриотическому воспитанию детей дошкольного возраста в Республике Крым </w:t>
      </w:r>
      <w:r w:rsidRPr="009B70EF">
        <w:rPr>
          <w:rFonts w:ascii="Times New Roman" w:hAnsi="Times New Roman" w:cs="Times New Roman"/>
          <w:b/>
          <w:i/>
          <w:sz w:val="24"/>
          <w:szCs w:val="24"/>
        </w:rPr>
        <w:t>«Крымский веночек».</w:t>
      </w:r>
      <w:r w:rsidRPr="009B70E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0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Задачи </w:t>
      </w:r>
      <w:r w:rsidRPr="009B70EF">
        <w:rPr>
          <w:rFonts w:ascii="Times New Roman" w:hAnsi="Times New Roman" w:cs="Times New Roman"/>
          <w:i/>
          <w:iCs/>
          <w:sz w:val="24"/>
          <w:szCs w:val="24"/>
        </w:rPr>
        <w:t>для детей среднего дошкольного возраста:</w:t>
      </w:r>
    </w:p>
    <w:p w:rsidR="00CC50A7" w:rsidRPr="009B70EF" w:rsidRDefault="00CC50A7" w:rsidP="00C52126">
      <w:pPr>
        <w:numPr>
          <w:ilvl w:val="0"/>
          <w:numId w:val="8"/>
        </w:numPr>
        <w:tabs>
          <w:tab w:val="clear" w:pos="1260"/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70EF">
        <w:rPr>
          <w:rFonts w:ascii="Times New Roman" w:hAnsi="Times New Roman" w:cs="Times New Roman"/>
          <w:i/>
          <w:sz w:val="24"/>
          <w:szCs w:val="24"/>
        </w:rPr>
        <w:t>помочь осознать свое я, уметь найти общее и отличительное между собой и другими, понять, что собственное имя указывает на индивидуальность, на половую и национальную принадлежность,</w:t>
      </w:r>
    </w:p>
    <w:p w:rsidR="00CC50A7" w:rsidRPr="009B70EF" w:rsidRDefault="00CC50A7" w:rsidP="00C52126">
      <w:pPr>
        <w:numPr>
          <w:ilvl w:val="0"/>
          <w:numId w:val="8"/>
        </w:numPr>
        <w:tabs>
          <w:tab w:val="clear" w:pos="1260"/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70EF">
        <w:rPr>
          <w:rFonts w:ascii="Times New Roman" w:hAnsi="Times New Roman" w:cs="Times New Roman"/>
          <w:i/>
          <w:sz w:val="24"/>
          <w:szCs w:val="24"/>
        </w:rPr>
        <w:t xml:space="preserve">приобщать к общению </w:t>
      </w:r>
      <w:proofErr w:type="gramStart"/>
      <w:r w:rsidRPr="009B70EF">
        <w:rPr>
          <w:rFonts w:ascii="Times New Roman" w:hAnsi="Times New Roman" w:cs="Times New Roman"/>
          <w:i/>
          <w:sz w:val="24"/>
          <w:szCs w:val="24"/>
        </w:rPr>
        <w:t>со</w:t>
      </w:r>
      <w:proofErr w:type="gramEnd"/>
      <w:r w:rsidRPr="009B70EF">
        <w:rPr>
          <w:rFonts w:ascii="Times New Roman" w:hAnsi="Times New Roman" w:cs="Times New Roman"/>
          <w:i/>
          <w:sz w:val="24"/>
          <w:szCs w:val="24"/>
        </w:rPr>
        <w:t xml:space="preserve"> взрослыми и сверстниками, создавая условия для речевого общения в разных видах детской деятельности,</w:t>
      </w:r>
    </w:p>
    <w:p w:rsidR="00CC50A7" w:rsidRPr="009B70EF" w:rsidRDefault="00CC50A7" w:rsidP="00C52126">
      <w:pPr>
        <w:numPr>
          <w:ilvl w:val="0"/>
          <w:numId w:val="8"/>
        </w:numPr>
        <w:tabs>
          <w:tab w:val="clear" w:pos="1260"/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70EF">
        <w:rPr>
          <w:rFonts w:ascii="Times New Roman" w:hAnsi="Times New Roman" w:cs="Times New Roman"/>
          <w:i/>
          <w:sz w:val="24"/>
          <w:szCs w:val="24"/>
        </w:rPr>
        <w:t>поддерживать позитивное отношение к народным играм, расширять тематику и содержание игр, учить налаживать дружеские отношения со сверстниками,</w:t>
      </w:r>
    </w:p>
    <w:p w:rsidR="00CC50A7" w:rsidRPr="009B70EF" w:rsidRDefault="00CC50A7" w:rsidP="00C52126">
      <w:pPr>
        <w:numPr>
          <w:ilvl w:val="0"/>
          <w:numId w:val="8"/>
        </w:numPr>
        <w:tabs>
          <w:tab w:val="clear" w:pos="1260"/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70EF">
        <w:rPr>
          <w:rFonts w:ascii="Times New Roman" w:hAnsi="Times New Roman" w:cs="Times New Roman"/>
          <w:i/>
          <w:sz w:val="24"/>
          <w:szCs w:val="24"/>
        </w:rPr>
        <w:t xml:space="preserve">развивать интерес к незнакомой речи, позитивное эмоциональное реагирование на нее, навыки восприятия и воспроизведения, </w:t>
      </w:r>
    </w:p>
    <w:p w:rsidR="00CC50A7" w:rsidRPr="009B70EF" w:rsidRDefault="00CC50A7" w:rsidP="00C52126">
      <w:pPr>
        <w:numPr>
          <w:ilvl w:val="0"/>
          <w:numId w:val="8"/>
        </w:numPr>
        <w:tabs>
          <w:tab w:val="clear" w:pos="1260"/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70EF">
        <w:rPr>
          <w:rFonts w:ascii="Times New Roman" w:hAnsi="Times New Roman" w:cs="Times New Roman"/>
          <w:i/>
          <w:sz w:val="24"/>
          <w:szCs w:val="24"/>
        </w:rPr>
        <w:t xml:space="preserve">знакомить с устным народным творчеством и музыкальным фольклором людей, живущих в  Крыму, </w:t>
      </w:r>
    </w:p>
    <w:p w:rsidR="00CC50A7" w:rsidRPr="009B70EF" w:rsidRDefault="00CC50A7" w:rsidP="00C52126">
      <w:pPr>
        <w:numPr>
          <w:ilvl w:val="0"/>
          <w:numId w:val="8"/>
        </w:numPr>
        <w:tabs>
          <w:tab w:val="clear" w:pos="1260"/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70EF">
        <w:rPr>
          <w:rFonts w:ascii="Times New Roman" w:hAnsi="Times New Roman" w:cs="Times New Roman"/>
          <w:i/>
          <w:sz w:val="24"/>
          <w:szCs w:val="24"/>
        </w:rPr>
        <w:t>поощрять развитие интереса к многообразию культур окружающего их мира людей,</w:t>
      </w:r>
    </w:p>
    <w:p w:rsidR="00DE6397" w:rsidRPr="009B70EF" w:rsidRDefault="00CC50A7" w:rsidP="00C52126">
      <w:pPr>
        <w:numPr>
          <w:ilvl w:val="0"/>
          <w:numId w:val="8"/>
        </w:numPr>
        <w:tabs>
          <w:tab w:val="clear" w:pos="1260"/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70EF">
        <w:rPr>
          <w:rFonts w:ascii="Times New Roman" w:hAnsi="Times New Roman" w:cs="Times New Roman"/>
          <w:i/>
          <w:sz w:val="24"/>
          <w:szCs w:val="24"/>
        </w:rPr>
        <w:t>приобщать к посильному участию в фольклорных праздниках.</w:t>
      </w:r>
    </w:p>
    <w:p w:rsidR="00CC50A7" w:rsidRPr="009B70EF" w:rsidRDefault="00CC50A7" w:rsidP="006F388F">
      <w:pPr>
        <w:spacing w:after="0" w:line="240" w:lineRule="auto"/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70E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70EF" w:rsidRDefault="009B70EF" w:rsidP="009B70E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  <w:sectPr w:rsidR="009B70EF" w:rsidSect="00AE4309">
          <w:footerReference w:type="default" r:id="rId8"/>
          <w:pgSz w:w="11906" w:h="16838"/>
          <w:pgMar w:top="851" w:right="707" w:bottom="851" w:left="1276" w:header="426" w:footer="475" w:gutter="0"/>
          <w:cols w:space="720"/>
          <w:titlePg/>
          <w:docGrid w:linePitch="299"/>
        </w:sectPr>
      </w:pPr>
    </w:p>
    <w:p w:rsidR="00CC50A7" w:rsidRPr="009B70EF" w:rsidRDefault="00CC50A7" w:rsidP="009B70E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B70EF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ПОЗНАВАТЕЛЬНОЕ РАЗВИТИЕ.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0EF">
        <w:rPr>
          <w:rFonts w:ascii="Times New Roman" w:hAnsi="Times New Roman" w:cs="Times New Roman"/>
          <w:b/>
          <w:sz w:val="24"/>
          <w:szCs w:val="24"/>
        </w:rPr>
        <w:t>Формирование элементарных математических представлений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0EF">
        <w:rPr>
          <w:rFonts w:ascii="Times New Roman" w:hAnsi="Times New Roman" w:cs="Times New Roman"/>
          <w:b/>
          <w:sz w:val="24"/>
          <w:szCs w:val="24"/>
        </w:rPr>
        <w:t>Количество и счет.</w:t>
      </w:r>
    </w:p>
    <w:p w:rsidR="00CC50A7" w:rsidRPr="009B70EF" w:rsidRDefault="00CC50A7" w:rsidP="00C52126">
      <w:pPr>
        <w:numPr>
          <w:ilvl w:val="1"/>
          <w:numId w:val="1"/>
        </w:numPr>
        <w:tabs>
          <w:tab w:val="clear" w:pos="1440"/>
          <w:tab w:val="num" w:pos="567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 xml:space="preserve">Дать детям представление о том, что множество («много») может состоять из разных по качеству элементов: предметов разного цвета, размера, формы; учить сравнивать части множества, определяя их равенство или неравенство на основе составления пар предметов (не прибегая к счету). Вводить в речь детей выражения: </w:t>
      </w:r>
      <w:proofErr w:type="gramStart"/>
      <w:r w:rsidRPr="009B70EF">
        <w:rPr>
          <w:rFonts w:ascii="Times New Roman" w:hAnsi="Times New Roman" w:cs="Times New Roman"/>
          <w:sz w:val="24"/>
          <w:szCs w:val="24"/>
        </w:rPr>
        <w:t>«Здесь много кружков, одни — красного цвета, а другие — синего; красных кружков больше, чем синих, а синих меньше, чем красных» или «красных и синих кружков поровну».</w:t>
      </w:r>
      <w:proofErr w:type="gramEnd"/>
    </w:p>
    <w:p w:rsidR="00CC50A7" w:rsidRPr="009B70EF" w:rsidRDefault="00CC50A7" w:rsidP="00C52126">
      <w:pPr>
        <w:numPr>
          <w:ilvl w:val="1"/>
          <w:numId w:val="1"/>
        </w:numPr>
        <w:tabs>
          <w:tab w:val="clear" w:pos="1440"/>
          <w:tab w:val="num" w:pos="567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Учить считать до 5 (на основе наглядности), пользуясь правильными приемами счета: называть числительные по порядку; соотносить каждое числительное только с одним предметом пересчитываемой группы; относить  последнее числительное ко всем пересчитанным предметам, например: «Один, два, три — всего три кружка». Сравнивать две группы предметов, именуемые числами 1–2, 2–2, 2–3, 3–3, 3–4, 4–4, 4–5, 5–5.</w:t>
      </w:r>
    </w:p>
    <w:p w:rsidR="00CC50A7" w:rsidRPr="009B70EF" w:rsidRDefault="00CC50A7" w:rsidP="00C52126">
      <w:pPr>
        <w:numPr>
          <w:ilvl w:val="1"/>
          <w:numId w:val="1"/>
        </w:numPr>
        <w:tabs>
          <w:tab w:val="clear" w:pos="1440"/>
          <w:tab w:val="num" w:pos="567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 xml:space="preserve">Формировать представления о порядковом счете, учить </w:t>
      </w:r>
      <w:proofErr w:type="gramStart"/>
      <w:r w:rsidRPr="009B70EF"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 w:rsidRPr="009B70EF">
        <w:rPr>
          <w:rFonts w:ascii="Times New Roman" w:hAnsi="Times New Roman" w:cs="Times New Roman"/>
          <w:sz w:val="24"/>
          <w:szCs w:val="24"/>
        </w:rPr>
        <w:t xml:space="preserve">  пользоваться количественными и порядковыми числительными, отвечать на вопросы «Сколько?», «Который по счету?», «На котором месте?».</w:t>
      </w:r>
    </w:p>
    <w:p w:rsidR="00CC50A7" w:rsidRPr="009B70EF" w:rsidRDefault="00CC50A7" w:rsidP="00C52126">
      <w:pPr>
        <w:numPr>
          <w:ilvl w:val="1"/>
          <w:numId w:val="1"/>
        </w:numPr>
        <w:tabs>
          <w:tab w:val="clear" w:pos="1440"/>
          <w:tab w:val="num" w:pos="567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Формировать представление о равенстве и неравенстве групп на основе счета: «Здесь один, два зайчика, а здесь одна, две, три елочки. Елочек больше, чем зайчиков; 3 больше, чем 2, а 2 меньше, чем 3».</w:t>
      </w:r>
    </w:p>
    <w:p w:rsidR="00CC50A7" w:rsidRPr="009B70EF" w:rsidRDefault="00CC50A7" w:rsidP="00C52126">
      <w:pPr>
        <w:numPr>
          <w:ilvl w:val="1"/>
          <w:numId w:val="1"/>
        </w:numPr>
        <w:tabs>
          <w:tab w:val="clear" w:pos="1440"/>
          <w:tab w:val="num" w:pos="567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70EF">
        <w:rPr>
          <w:rFonts w:ascii="Times New Roman" w:hAnsi="Times New Roman" w:cs="Times New Roman"/>
          <w:sz w:val="24"/>
          <w:szCs w:val="24"/>
        </w:rPr>
        <w:t>Учить уравнивать неравные группы двумя способами, добавляя к меньшей группе один (недостающий) предмет или убирая из большей группы один (лишний) предмет («К 2 зайчикам добавили 1 зайчика, стало 3 зайчика и елочек тоже 3.</w:t>
      </w:r>
      <w:proofErr w:type="gramEnd"/>
      <w:r w:rsidRPr="009B70EF">
        <w:rPr>
          <w:rFonts w:ascii="Times New Roman" w:hAnsi="Times New Roman" w:cs="Times New Roman"/>
          <w:sz w:val="24"/>
          <w:szCs w:val="24"/>
        </w:rPr>
        <w:t xml:space="preserve"> Елочек и зайчиков поровну — 3 и 3» или: «Елочек больше (3), а зайчиков меньше (2). Убрали 1 елочку, их стало тоже 2. </w:t>
      </w:r>
      <w:proofErr w:type="gramStart"/>
      <w:r w:rsidRPr="009B70EF">
        <w:rPr>
          <w:rFonts w:ascii="Times New Roman" w:hAnsi="Times New Roman" w:cs="Times New Roman"/>
          <w:sz w:val="24"/>
          <w:szCs w:val="24"/>
        </w:rPr>
        <w:t>Елочек и зайчиков стало поровну: 2 и 2»).</w:t>
      </w:r>
      <w:proofErr w:type="gramEnd"/>
    </w:p>
    <w:p w:rsidR="00CC50A7" w:rsidRPr="009B70EF" w:rsidRDefault="00CC50A7" w:rsidP="00C52126">
      <w:pPr>
        <w:numPr>
          <w:ilvl w:val="1"/>
          <w:numId w:val="1"/>
        </w:numPr>
        <w:tabs>
          <w:tab w:val="clear" w:pos="1440"/>
          <w:tab w:val="num" w:pos="567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Отсчитывать предметы из большего количества; выкладывать, приносить определенное количество предметов в соответствии с образцом или  заданным числом в пределах 5 (отсчитай 4 петушка, принеси 3 зайчика).</w:t>
      </w:r>
    </w:p>
    <w:p w:rsidR="00CC50A7" w:rsidRPr="009B70EF" w:rsidRDefault="00CC50A7" w:rsidP="00C52126">
      <w:pPr>
        <w:numPr>
          <w:ilvl w:val="1"/>
          <w:numId w:val="1"/>
        </w:numPr>
        <w:tabs>
          <w:tab w:val="clear" w:pos="1440"/>
          <w:tab w:val="num" w:pos="567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На основе счета устанавливать равенство (неравенство) групп предметов в ситуациях, когда предметы в группах расположены на разном расстоянии друг от друга, когда они отличаются по размерам, по форме расположения в пространстве.</w:t>
      </w:r>
    </w:p>
    <w:p w:rsidR="00CC50A7" w:rsidRPr="009B70EF" w:rsidRDefault="00CC50A7" w:rsidP="00AE65F6">
      <w:pPr>
        <w:tabs>
          <w:tab w:val="num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0EF">
        <w:rPr>
          <w:rFonts w:ascii="Times New Roman" w:hAnsi="Times New Roman" w:cs="Times New Roman"/>
          <w:b/>
          <w:sz w:val="24"/>
          <w:szCs w:val="24"/>
        </w:rPr>
        <w:t>Величина.</w:t>
      </w:r>
    </w:p>
    <w:p w:rsidR="00CC50A7" w:rsidRPr="009B70EF" w:rsidRDefault="00CC50A7" w:rsidP="00C52126">
      <w:pPr>
        <w:numPr>
          <w:ilvl w:val="2"/>
          <w:numId w:val="1"/>
        </w:numPr>
        <w:tabs>
          <w:tab w:val="clear" w:pos="2160"/>
          <w:tab w:val="num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B70EF">
        <w:rPr>
          <w:rFonts w:ascii="Times New Roman" w:hAnsi="Times New Roman" w:cs="Times New Roman"/>
          <w:sz w:val="24"/>
          <w:szCs w:val="24"/>
        </w:rPr>
        <w:t>Совершенствовать умение сравнивать два предмета по величине (длине, ширине, высоте), а также учить сравнивать два предмета по толщине путем непосредственного наложения или приложения их друг к другу; отражать результаты сравнения в речи, используя прилагательные (длиннее — короче, шире — уже, выше — ниже, толще — тоньше или равные (одинаковые) по длине, ширине, высоте, толщине).</w:t>
      </w:r>
      <w:proofErr w:type="gramEnd"/>
    </w:p>
    <w:p w:rsidR="00CC50A7" w:rsidRPr="009B70EF" w:rsidRDefault="00CC50A7" w:rsidP="00C52126">
      <w:pPr>
        <w:numPr>
          <w:ilvl w:val="2"/>
          <w:numId w:val="1"/>
        </w:numPr>
        <w:tabs>
          <w:tab w:val="clear" w:pos="2160"/>
          <w:tab w:val="num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 xml:space="preserve">Учить сравнивать предметы по двум признакам величины (красная лента длиннее и шире зеленой, желтый шарфик короче и уже </w:t>
      </w:r>
      <w:proofErr w:type="gramStart"/>
      <w:r w:rsidRPr="009B70EF">
        <w:rPr>
          <w:rFonts w:ascii="Times New Roman" w:hAnsi="Times New Roman" w:cs="Times New Roman"/>
          <w:sz w:val="24"/>
          <w:szCs w:val="24"/>
        </w:rPr>
        <w:t>синего</w:t>
      </w:r>
      <w:proofErr w:type="gramEnd"/>
      <w:r w:rsidRPr="009B70EF">
        <w:rPr>
          <w:rFonts w:ascii="Times New Roman" w:hAnsi="Times New Roman" w:cs="Times New Roman"/>
          <w:sz w:val="24"/>
          <w:szCs w:val="24"/>
        </w:rPr>
        <w:t>).</w:t>
      </w:r>
    </w:p>
    <w:p w:rsidR="00CC50A7" w:rsidRPr="009B70EF" w:rsidRDefault="00CC50A7" w:rsidP="00C52126">
      <w:pPr>
        <w:numPr>
          <w:ilvl w:val="2"/>
          <w:numId w:val="1"/>
        </w:numPr>
        <w:tabs>
          <w:tab w:val="clear" w:pos="2160"/>
          <w:tab w:val="num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 xml:space="preserve">Устанавливать размерные отношения между 3–5 предметами разной длины (ширины, высоты), толщины, располагать их в определенной последовательности — в порядке убывания или нарастания величины. </w:t>
      </w:r>
      <w:proofErr w:type="gramStart"/>
      <w:r w:rsidRPr="009B70EF">
        <w:rPr>
          <w:rFonts w:ascii="Times New Roman" w:hAnsi="Times New Roman" w:cs="Times New Roman"/>
          <w:sz w:val="24"/>
          <w:szCs w:val="24"/>
        </w:rPr>
        <w:t>Вводить в активную речь детей понятия, обозначающие размерные отношения предметов (эта (красная) башенка — самая высокая, эта (оранжевая) — пониже,  эта (розовая) — еще ниже, а эта (желтая) — самая низкая» и т. д.).</w:t>
      </w:r>
      <w:proofErr w:type="gramEnd"/>
    </w:p>
    <w:p w:rsidR="00CC50A7" w:rsidRPr="009B70EF" w:rsidRDefault="00CC50A7" w:rsidP="00AE65F6">
      <w:pPr>
        <w:tabs>
          <w:tab w:val="num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50A7" w:rsidRPr="009B70EF" w:rsidRDefault="00CC50A7" w:rsidP="00AE65F6">
      <w:pPr>
        <w:tabs>
          <w:tab w:val="num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0EF">
        <w:rPr>
          <w:rFonts w:ascii="Times New Roman" w:hAnsi="Times New Roman" w:cs="Times New Roman"/>
          <w:b/>
          <w:sz w:val="24"/>
          <w:szCs w:val="24"/>
        </w:rPr>
        <w:t>Форма.</w:t>
      </w:r>
    </w:p>
    <w:p w:rsidR="00CC50A7" w:rsidRPr="009B70EF" w:rsidRDefault="00CC50A7" w:rsidP="00C52126">
      <w:pPr>
        <w:numPr>
          <w:ilvl w:val="3"/>
          <w:numId w:val="2"/>
        </w:numPr>
        <w:tabs>
          <w:tab w:val="clear" w:pos="2880"/>
          <w:tab w:val="num" w:pos="567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Развивать представление детей о геометрических фигурах: круге, квадрате, треугольнике, а также шаре, кубе. Учить выделять особые признаки фигур с помощью зрительного и осязательно-двигательного анализаторов (наличие или отсутствие углов, устойчивость, подвижность и др.).</w:t>
      </w:r>
    </w:p>
    <w:p w:rsidR="00CC50A7" w:rsidRPr="009B70EF" w:rsidRDefault="00CC50A7" w:rsidP="00C52126">
      <w:pPr>
        <w:numPr>
          <w:ilvl w:val="3"/>
          <w:numId w:val="2"/>
        </w:numPr>
        <w:tabs>
          <w:tab w:val="clear" w:pos="2880"/>
          <w:tab w:val="num" w:pos="567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Познакомить детей с прямоугольником, сравнивая его с кругом, квадратом, треугольником. Учить различать и называть прямоугольник, его элементы: углы и стороны.</w:t>
      </w:r>
    </w:p>
    <w:p w:rsidR="00CC50A7" w:rsidRPr="009B70EF" w:rsidRDefault="00CC50A7" w:rsidP="00C52126">
      <w:pPr>
        <w:numPr>
          <w:ilvl w:val="3"/>
          <w:numId w:val="2"/>
        </w:numPr>
        <w:tabs>
          <w:tab w:val="clear" w:pos="2880"/>
          <w:tab w:val="num" w:pos="567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70EF">
        <w:rPr>
          <w:rFonts w:ascii="Times New Roman" w:hAnsi="Times New Roman" w:cs="Times New Roman"/>
          <w:sz w:val="24"/>
          <w:szCs w:val="24"/>
        </w:rPr>
        <w:lastRenderedPageBreak/>
        <w:t>Формировать представление о том, что фигуры могут быть разных размеров: большой — маленький куб (шар, круг, квадрат, треугольник, прямоугольник).</w:t>
      </w:r>
      <w:proofErr w:type="gramEnd"/>
    </w:p>
    <w:p w:rsidR="00CC50A7" w:rsidRPr="009B70EF" w:rsidRDefault="00CC50A7" w:rsidP="00C52126">
      <w:pPr>
        <w:numPr>
          <w:ilvl w:val="3"/>
          <w:numId w:val="2"/>
        </w:numPr>
        <w:tabs>
          <w:tab w:val="clear" w:pos="2880"/>
          <w:tab w:val="num" w:pos="567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70EF">
        <w:rPr>
          <w:rFonts w:ascii="Times New Roman" w:hAnsi="Times New Roman" w:cs="Times New Roman"/>
          <w:sz w:val="24"/>
          <w:szCs w:val="24"/>
        </w:rPr>
        <w:t>Учить соотносить форму предметов с известными геометрическими фигурами: тарелка — круг, платок — квадрат, мяч — шар, окно, дверь — прямоугольник и др.</w:t>
      </w:r>
      <w:proofErr w:type="gramEnd"/>
    </w:p>
    <w:p w:rsidR="00CC50A7" w:rsidRPr="009B70EF" w:rsidRDefault="00CC50A7" w:rsidP="00AE65F6">
      <w:pPr>
        <w:tabs>
          <w:tab w:val="num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50A7" w:rsidRPr="009B70EF" w:rsidRDefault="00CC50A7" w:rsidP="00AE65F6">
      <w:pPr>
        <w:tabs>
          <w:tab w:val="num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0EF">
        <w:rPr>
          <w:rFonts w:ascii="Times New Roman" w:hAnsi="Times New Roman" w:cs="Times New Roman"/>
          <w:b/>
          <w:sz w:val="24"/>
          <w:szCs w:val="24"/>
        </w:rPr>
        <w:t>Ориентировка в пространстве.</w:t>
      </w:r>
    </w:p>
    <w:p w:rsidR="00CC50A7" w:rsidRPr="009B70EF" w:rsidRDefault="00CC50A7" w:rsidP="00C52126">
      <w:pPr>
        <w:numPr>
          <w:ilvl w:val="4"/>
          <w:numId w:val="2"/>
        </w:numPr>
        <w:tabs>
          <w:tab w:val="clear" w:pos="3600"/>
          <w:tab w:val="num" w:pos="567"/>
          <w:tab w:val="num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70EF">
        <w:rPr>
          <w:rFonts w:ascii="Times New Roman" w:hAnsi="Times New Roman" w:cs="Times New Roman"/>
          <w:sz w:val="24"/>
          <w:szCs w:val="24"/>
        </w:rPr>
        <w:t>Развивать умения определять пространственные направления от себя, двигаться в заданном направлении (вперед — назад, направо — налево, вверх — вниз); обозначать словами  положение предметов по отношению к себе (передо мной стол, справа от меня дверь, слева — окно, сзади на полках — игрушки).</w:t>
      </w:r>
      <w:proofErr w:type="gramEnd"/>
    </w:p>
    <w:p w:rsidR="00CC50A7" w:rsidRPr="009B70EF" w:rsidRDefault="00CC50A7" w:rsidP="00C52126">
      <w:pPr>
        <w:numPr>
          <w:ilvl w:val="4"/>
          <w:numId w:val="2"/>
        </w:numPr>
        <w:tabs>
          <w:tab w:val="clear" w:pos="3600"/>
          <w:tab w:val="num" w:pos="567"/>
          <w:tab w:val="num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Познакомить с пространственными отношениями: далеко — близко (дом стоит близко, а березка растет далеко).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0EF">
        <w:rPr>
          <w:rFonts w:ascii="Times New Roman" w:hAnsi="Times New Roman" w:cs="Times New Roman"/>
          <w:b/>
          <w:sz w:val="24"/>
          <w:szCs w:val="24"/>
        </w:rPr>
        <w:t xml:space="preserve">Ориентировка во времени. 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Расширять представления детей о частях суток, их характерных особенностях, последовательности (утро — день — вечер — ночь). Объяснить значение слов: «вчера», «сегодня», «завтра».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50A7" w:rsidRPr="009B70EF" w:rsidRDefault="00CC50A7" w:rsidP="009B70EF">
      <w:pPr>
        <w:tabs>
          <w:tab w:val="left" w:pos="851"/>
          <w:tab w:val="left" w:pos="1418"/>
        </w:tabs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9B70EF">
        <w:rPr>
          <w:rFonts w:ascii="Times New Roman" w:hAnsi="Times New Roman" w:cs="Times New Roman"/>
          <w:b/>
          <w:sz w:val="24"/>
          <w:szCs w:val="24"/>
        </w:rPr>
        <w:t>Развитие познавательно-исследовательской деятельности.</w:t>
      </w:r>
    </w:p>
    <w:p w:rsidR="00CC50A7" w:rsidRPr="009B70EF" w:rsidRDefault="00CC50A7" w:rsidP="009B70EF">
      <w:pPr>
        <w:tabs>
          <w:tab w:val="left" w:pos="851"/>
          <w:tab w:val="left" w:pos="1418"/>
        </w:tabs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9B70EF">
        <w:rPr>
          <w:rFonts w:ascii="Times New Roman" w:hAnsi="Times New Roman" w:cs="Times New Roman"/>
          <w:b/>
          <w:sz w:val="24"/>
          <w:szCs w:val="24"/>
        </w:rPr>
        <w:t>Познавательно-исследовательская деятельность.</w:t>
      </w:r>
    </w:p>
    <w:p w:rsidR="00AE65F6" w:rsidRPr="009B70EF" w:rsidRDefault="00AE65F6" w:rsidP="00AE65F6">
      <w:pPr>
        <w:tabs>
          <w:tab w:val="left" w:pos="851"/>
          <w:tab w:val="left" w:pos="1418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0A7" w:rsidRPr="009B70EF" w:rsidRDefault="00CC50A7" w:rsidP="00C52126">
      <w:pPr>
        <w:numPr>
          <w:ilvl w:val="0"/>
          <w:numId w:val="10"/>
        </w:numPr>
        <w:tabs>
          <w:tab w:val="left" w:pos="851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Продолжать знакомить детей с обобщенными способами исследования разных объектов с помощью специально разработанных систем сенсорных эталонов, помогать осваивать перцептивные действия. Формировать умение получать сведения о новом объекте в процессе его практического исследования.</w:t>
      </w:r>
    </w:p>
    <w:p w:rsidR="00CC50A7" w:rsidRPr="009B70EF" w:rsidRDefault="00CC50A7" w:rsidP="00C52126">
      <w:pPr>
        <w:numPr>
          <w:ilvl w:val="0"/>
          <w:numId w:val="10"/>
        </w:numPr>
        <w:tabs>
          <w:tab w:val="left" w:pos="851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Формировать умение выполнять ряд последовательных действий в соответствии с задачей и предлагаемым алгоритмом деятельности. Учить понимать и использовать в познавательно-исследовательской деятельности модели, предложенные взрослым.</w:t>
      </w:r>
    </w:p>
    <w:p w:rsidR="00CC50A7" w:rsidRPr="009B70EF" w:rsidRDefault="00CC50A7" w:rsidP="00AE65F6">
      <w:pPr>
        <w:tabs>
          <w:tab w:val="left" w:pos="851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0EF">
        <w:rPr>
          <w:rFonts w:ascii="Times New Roman" w:hAnsi="Times New Roman" w:cs="Times New Roman"/>
          <w:b/>
          <w:sz w:val="24"/>
          <w:szCs w:val="24"/>
        </w:rPr>
        <w:t>Сенсорное развитие.</w:t>
      </w:r>
    </w:p>
    <w:p w:rsidR="00CC50A7" w:rsidRPr="009B70EF" w:rsidRDefault="00CC50A7" w:rsidP="00C52126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Продолжать работу по сенсорному развитию в разных видах деятельности. Обогащать сенсорный опыт, знакомя детей с широким кругом предметов и объектов, с новыми способами их обследования.</w:t>
      </w:r>
    </w:p>
    <w:p w:rsidR="00CC50A7" w:rsidRPr="009B70EF" w:rsidRDefault="00CC50A7" w:rsidP="00C52126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Закреплять полученные ранее навыки обследования предметов и объектов.</w:t>
      </w:r>
    </w:p>
    <w:p w:rsidR="00CC50A7" w:rsidRPr="009B70EF" w:rsidRDefault="00CC50A7" w:rsidP="00C52126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Совершенствовать восприятие детей путем активного использования всех органов чувств (осязание, зрение, слух, вкус, обоняние).</w:t>
      </w:r>
    </w:p>
    <w:p w:rsidR="00CC50A7" w:rsidRPr="009B70EF" w:rsidRDefault="00CC50A7" w:rsidP="00C52126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Обогащать чувственный опыт и умение фиксировать полученные впечатления в речи.</w:t>
      </w:r>
    </w:p>
    <w:p w:rsidR="00CC50A7" w:rsidRPr="009B70EF" w:rsidRDefault="00CC50A7" w:rsidP="00C52126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70EF">
        <w:rPr>
          <w:rFonts w:ascii="Times New Roman" w:hAnsi="Times New Roman" w:cs="Times New Roman"/>
          <w:sz w:val="24"/>
          <w:szCs w:val="24"/>
        </w:rPr>
        <w:t>Продолжать знакомить с геометрическими фигурами (круг, треугольник, квадрат, прямоугольник, овал), с цветами (красный, синий, зеленый, желтый, оранжевый, фиолетовый, белый, серый).</w:t>
      </w:r>
      <w:proofErr w:type="gramEnd"/>
    </w:p>
    <w:p w:rsidR="00CC50A7" w:rsidRPr="009B70EF" w:rsidRDefault="00CC50A7" w:rsidP="00C52126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 xml:space="preserve">Развивать осязание. </w:t>
      </w:r>
      <w:proofErr w:type="gramStart"/>
      <w:r w:rsidRPr="009B70EF">
        <w:rPr>
          <w:rFonts w:ascii="Times New Roman" w:hAnsi="Times New Roman" w:cs="Times New Roman"/>
          <w:sz w:val="24"/>
          <w:szCs w:val="24"/>
        </w:rPr>
        <w:t>Знакомить с различными материалами на ощупь, путем прикосновения, поглаживания (характеризуя ощущения: гладкое, холодное, пушистое, жесткое, колючее и др.).</w:t>
      </w:r>
      <w:proofErr w:type="gramEnd"/>
    </w:p>
    <w:p w:rsidR="00CC50A7" w:rsidRPr="009B70EF" w:rsidRDefault="00CC50A7" w:rsidP="00C52126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Формировать образные представления на основе развития образного восприятия в процессе различных видов деятельности.</w:t>
      </w:r>
    </w:p>
    <w:p w:rsidR="00CC50A7" w:rsidRPr="009B70EF" w:rsidRDefault="00CC50A7" w:rsidP="00C52126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Развивать умение использовать эталоны как общепринятые свойства и качества предметов (цвет, форма, размер, вес и т. п.); подбирать предметы по 1–2 качествам (цвет, размер, материал и т. п.).</w:t>
      </w:r>
    </w:p>
    <w:p w:rsidR="00CC50A7" w:rsidRPr="009B70EF" w:rsidRDefault="00CC50A7" w:rsidP="00AE65F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70EF" w:rsidRDefault="009B70EF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70EF" w:rsidRDefault="009B70EF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70EF" w:rsidRDefault="009B70EF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0EF">
        <w:rPr>
          <w:rFonts w:ascii="Times New Roman" w:hAnsi="Times New Roman" w:cs="Times New Roman"/>
          <w:b/>
          <w:sz w:val="24"/>
          <w:szCs w:val="24"/>
        </w:rPr>
        <w:lastRenderedPageBreak/>
        <w:t>Проектная деятельность.</w:t>
      </w:r>
    </w:p>
    <w:p w:rsidR="00CC50A7" w:rsidRPr="009B70EF" w:rsidRDefault="00CC50A7" w:rsidP="00C52126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Развивать первичные навыки в проектно-исследовательской деятельности, оказывать помощь в оформлении ее результатов и создании условий для их презентации сверстникам. Привлекать родителей к участию в исследовательской деятельности детей.</w:t>
      </w:r>
    </w:p>
    <w:p w:rsidR="00CC50A7" w:rsidRPr="009B70EF" w:rsidRDefault="00CC50A7" w:rsidP="00AE65F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50A7" w:rsidRPr="009B70EF" w:rsidRDefault="00CC50A7" w:rsidP="00AE65F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0EF">
        <w:rPr>
          <w:rFonts w:ascii="Times New Roman" w:hAnsi="Times New Roman" w:cs="Times New Roman"/>
          <w:b/>
          <w:sz w:val="24"/>
          <w:szCs w:val="24"/>
        </w:rPr>
        <w:t>Дидактические игры.</w:t>
      </w:r>
    </w:p>
    <w:p w:rsidR="00CC50A7" w:rsidRPr="009B70EF" w:rsidRDefault="00CC50A7" w:rsidP="00C52126">
      <w:pPr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Учить детей играм, направленным на закрепление представлений о свойствах предметов, совершенствуя умение сравнивать предметы по внешним признакам, группировать; составлять целое из частей (кубики, мозаика, пазлы).</w:t>
      </w:r>
    </w:p>
    <w:p w:rsidR="00CC50A7" w:rsidRPr="009B70EF" w:rsidRDefault="00CC50A7" w:rsidP="00C52126">
      <w:pPr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Совершенствовать тактильные, слуховые, вкусовые ощущения детей («Определи на ощупь (по вкусу, по звучанию)»). Развивать наблюдательность и внимание («Что изменилось?», «У кого колечко?»).</w:t>
      </w:r>
    </w:p>
    <w:p w:rsidR="00CC50A7" w:rsidRPr="009B70EF" w:rsidRDefault="00CC50A7" w:rsidP="00C52126">
      <w:pPr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B70EF">
        <w:rPr>
          <w:rFonts w:ascii="Times New Roman" w:hAnsi="Times New Roman" w:cs="Times New Roman"/>
          <w:sz w:val="24"/>
          <w:szCs w:val="24"/>
        </w:rPr>
        <w:t>Помогать детям осваивать</w:t>
      </w:r>
      <w:proofErr w:type="gramEnd"/>
      <w:r w:rsidRPr="009B70EF">
        <w:rPr>
          <w:rFonts w:ascii="Times New Roman" w:hAnsi="Times New Roman" w:cs="Times New Roman"/>
          <w:sz w:val="24"/>
          <w:szCs w:val="24"/>
        </w:rPr>
        <w:t xml:space="preserve"> правила простейших настольно-печатных игр («Домино», «Лото»).</w:t>
      </w:r>
    </w:p>
    <w:p w:rsidR="00CC50A7" w:rsidRPr="009B70EF" w:rsidRDefault="00CC50A7" w:rsidP="00AE65F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0EF">
        <w:rPr>
          <w:rFonts w:ascii="Times New Roman" w:hAnsi="Times New Roman" w:cs="Times New Roman"/>
          <w:b/>
          <w:sz w:val="24"/>
          <w:szCs w:val="24"/>
        </w:rPr>
        <w:t>Ознакомление с предметным окружением.</w:t>
      </w:r>
    </w:p>
    <w:p w:rsidR="00CC50A7" w:rsidRPr="009B70EF" w:rsidRDefault="00CC50A7" w:rsidP="00C52126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Создавать условия для расширения представлений детей об объектах окружающего мира. Рассказывать о предметах, необходимых детям в разных видах деятельности (игре, труде, рисовании, аппликации и т.д.). Расширять знание детей об общественном транспорте (автобус, поезд, самолет, теплоход).</w:t>
      </w:r>
    </w:p>
    <w:p w:rsidR="00CC50A7" w:rsidRPr="009B70EF" w:rsidRDefault="00CC50A7" w:rsidP="00C52126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 xml:space="preserve">Продолжать знакомить детей с признаками предметов, побуждать определять их цвет, форму, величину, вес. Рассказывать о материалах (стекло, металл, резина, кожа, пластмасса), </w:t>
      </w:r>
      <w:proofErr w:type="gramStart"/>
      <w:r w:rsidRPr="009B70EF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9B70EF">
        <w:rPr>
          <w:rFonts w:ascii="Times New Roman" w:hAnsi="Times New Roman" w:cs="Times New Roman"/>
          <w:sz w:val="24"/>
          <w:szCs w:val="24"/>
        </w:rPr>
        <w:t xml:space="preserve"> которых сделаны предметы, об их свойствах и качестве. Объяснять целесообразность изготовления предметов из определенного материала (корпус машин – из металла, шины – из резины и т.п.).</w:t>
      </w:r>
    </w:p>
    <w:p w:rsidR="00CC50A7" w:rsidRPr="009B70EF" w:rsidRDefault="00CC50A7" w:rsidP="00C52126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Формировать элементарные представления об изменении видов человеческого труда и быта на примере истории игрушки и предметов обихода.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0EF">
        <w:rPr>
          <w:rFonts w:ascii="Times New Roman" w:hAnsi="Times New Roman" w:cs="Times New Roman"/>
          <w:b/>
          <w:sz w:val="24"/>
          <w:szCs w:val="24"/>
        </w:rPr>
        <w:t>Ознакомление с социальным миром.</w:t>
      </w:r>
    </w:p>
    <w:p w:rsidR="00CC50A7" w:rsidRPr="009B70EF" w:rsidRDefault="00CC50A7" w:rsidP="00C52126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Расширять представления о правилах поведения в общественных местах. Расширять знания детей об общественном транспорте (автобус, поезд,  самолет, теплоход).</w:t>
      </w:r>
    </w:p>
    <w:p w:rsidR="00CC50A7" w:rsidRPr="009B70EF" w:rsidRDefault="00CC50A7" w:rsidP="00C52126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Формировать первичные представления о школе.</w:t>
      </w:r>
    </w:p>
    <w:p w:rsidR="00CC50A7" w:rsidRPr="009B70EF" w:rsidRDefault="00CC50A7" w:rsidP="00C52126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70EF">
        <w:rPr>
          <w:rFonts w:ascii="Times New Roman" w:hAnsi="Times New Roman" w:cs="Times New Roman"/>
          <w:sz w:val="24"/>
          <w:szCs w:val="24"/>
        </w:rPr>
        <w:t>Продолжать знакомить с культурными явлениями (театром, цирком,  зоопарком, вернисажем), их атрибутами, людьми, работающими в них,  правилами поведения.</w:t>
      </w:r>
      <w:proofErr w:type="gramEnd"/>
    </w:p>
    <w:p w:rsidR="00CC50A7" w:rsidRPr="009B70EF" w:rsidRDefault="00CC50A7" w:rsidP="00C52126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Рассказывать о самых красивых местах родного города (поселка),  его достопримечательностях. Дать детям доступные их пониманию представления о государственных праздниках. Рассказывать о Российской  армии, о воинах, которые охраняют нашу Родину (пограничники, моряки,  летчики).</w:t>
      </w:r>
    </w:p>
    <w:p w:rsidR="00CC50A7" w:rsidRPr="009B70EF" w:rsidRDefault="00CC50A7" w:rsidP="00C52126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 xml:space="preserve">Дать элементарные представления о жизни и особенностях труда  в городе и в сельской местности (с опорой на опыт детей). </w:t>
      </w:r>
      <w:proofErr w:type="gramStart"/>
      <w:r w:rsidRPr="009B70EF">
        <w:rPr>
          <w:rFonts w:ascii="Times New Roman" w:hAnsi="Times New Roman" w:cs="Times New Roman"/>
          <w:sz w:val="24"/>
          <w:szCs w:val="24"/>
        </w:rPr>
        <w:t>Продолжать  знакомить с различными профессиями (шофер, почтальон, продавец, врач</w:t>
      </w:r>
      <w:proofErr w:type="gramEnd"/>
    </w:p>
    <w:p w:rsidR="00CC50A7" w:rsidRPr="009B70EF" w:rsidRDefault="00CC50A7" w:rsidP="00C52126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и т. д.); расширять и обогащать представления о трудовых действиях, орудиях труда, результатах труда.</w:t>
      </w:r>
    </w:p>
    <w:p w:rsidR="00CC50A7" w:rsidRPr="009B70EF" w:rsidRDefault="00CC50A7" w:rsidP="00C52126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Познакомить детей с деньгами, возможностями их использования.</w:t>
      </w:r>
    </w:p>
    <w:p w:rsidR="00CC50A7" w:rsidRPr="009B70EF" w:rsidRDefault="00CC50A7" w:rsidP="00C52126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Продолжать воспитывать любовь к родному краю; рассказывать детям о самых красивых местах родного города (поселка), его достопримечательностях.</w:t>
      </w:r>
    </w:p>
    <w:p w:rsidR="00CC50A7" w:rsidRPr="009B70EF" w:rsidRDefault="00CC50A7" w:rsidP="00C52126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Дать детям доступные их пониманию представления о государственных праздниках.</w:t>
      </w:r>
    </w:p>
    <w:p w:rsidR="00CC50A7" w:rsidRPr="009B70EF" w:rsidRDefault="00CC50A7" w:rsidP="00C52126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Рассказывать о Российской армии, о воинах, которые охраняют нашу  Родину (пограничники, моряки, летчики).</w:t>
      </w:r>
    </w:p>
    <w:p w:rsidR="00CC50A7" w:rsidRPr="009B70EF" w:rsidRDefault="00CC50A7" w:rsidP="00AE65F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70EF" w:rsidRDefault="009B70EF" w:rsidP="00AE65F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70EF" w:rsidRDefault="009B70EF" w:rsidP="00AE65F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50A7" w:rsidRPr="009B70EF" w:rsidRDefault="00CC50A7" w:rsidP="00AE65F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0EF">
        <w:rPr>
          <w:rFonts w:ascii="Times New Roman" w:hAnsi="Times New Roman" w:cs="Times New Roman"/>
          <w:b/>
          <w:sz w:val="24"/>
          <w:szCs w:val="24"/>
        </w:rPr>
        <w:lastRenderedPageBreak/>
        <w:t>Ознакомление с миром природы.</w:t>
      </w:r>
    </w:p>
    <w:p w:rsidR="00CC50A7" w:rsidRPr="009B70EF" w:rsidRDefault="00CC50A7" w:rsidP="00C52126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Расширять представления детей о природе. Знакомить с домашними животными, декоративными рыбками (с золотыми рыбками, кроме вуалехвоста и телескопа, карасем и др.), птицами (волнистые попугайчики, канарейки и др.).</w:t>
      </w:r>
    </w:p>
    <w:p w:rsidR="00CC50A7" w:rsidRPr="009B70EF" w:rsidRDefault="00CC50A7" w:rsidP="00C52126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 xml:space="preserve">Знакомить детей с представителями класса пресмыкающихся (ящерица, черепаха), их внешним видом и способами передвижения (у ящерицы продолговатое тело, у нее есть длинный хвост, который она может сбросить; ящерица очень быстро бегает).  Расширять представления детей о некоторых насекомых (муравей, бабочка, жук, божья коровка). </w:t>
      </w:r>
      <w:proofErr w:type="gramStart"/>
      <w:r w:rsidRPr="009B70EF">
        <w:rPr>
          <w:rFonts w:ascii="Times New Roman" w:hAnsi="Times New Roman" w:cs="Times New Roman"/>
          <w:sz w:val="24"/>
          <w:szCs w:val="24"/>
        </w:rPr>
        <w:t>Расширять представления о фруктах (яблоко, груша, слива, персик и др.), овощах (помидор, огурец, морковь, свекла, лук и др.) и ягодах (малина, смородина, крыжовник и др.), грибах (маслята, опята, сыроежки и др.).</w:t>
      </w:r>
      <w:proofErr w:type="gramEnd"/>
    </w:p>
    <w:p w:rsidR="00CC50A7" w:rsidRPr="009B70EF" w:rsidRDefault="00CC50A7" w:rsidP="00C52126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 xml:space="preserve">Закреплять знания детей о травянистых и комнатных растениях (бальзамин, фикус, </w:t>
      </w:r>
      <w:proofErr w:type="spellStart"/>
      <w:r w:rsidRPr="009B70EF">
        <w:rPr>
          <w:rFonts w:ascii="Times New Roman" w:hAnsi="Times New Roman" w:cs="Times New Roman"/>
          <w:sz w:val="24"/>
          <w:szCs w:val="24"/>
        </w:rPr>
        <w:t>хлорофитум</w:t>
      </w:r>
      <w:proofErr w:type="spellEnd"/>
      <w:r w:rsidRPr="009B70EF">
        <w:rPr>
          <w:rFonts w:ascii="Times New Roman" w:hAnsi="Times New Roman" w:cs="Times New Roman"/>
          <w:sz w:val="24"/>
          <w:szCs w:val="24"/>
        </w:rPr>
        <w:t>, герань, бегония, примула и др.); знакомить со способами ухода за ними. Учить узнавать и называть 3–4 вида деревьев (елка, сосна, береза, клен и др.). В процессе опытнической деятельности расширять представления детей о свойствах песка, глины и камня. Организовывать наблюдения за птицами, прилетающими на участок (ворона, голубь, синица, воробей, снегирь и др.), подкармливать их зимой. Закреплять представления детей об условиях, необходимых для жизни людей, животных, растений (воздух, вода, питание и т. п.). Учить детей замечать изменения в природе. Рассказывать об охране растений и животных.</w:t>
      </w:r>
    </w:p>
    <w:p w:rsidR="00CC50A7" w:rsidRPr="009B70EF" w:rsidRDefault="00CC50A7" w:rsidP="00AE65F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50A7" w:rsidRPr="009B70EF" w:rsidRDefault="00CC50A7" w:rsidP="00AE65F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0EF">
        <w:rPr>
          <w:rFonts w:ascii="Times New Roman" w:hAnsi="Times New Roman" w:cs="Times New Roman"/>
          <w:b/>
          <w:sz w:val="24"/>
          <w:szCs w:val="24"/>
        </w:rPr>
        <w:t>Сезонные наблюдения.</w:t>
      </w:r>
    </w:p>
    <w:p w:rsidR="00CC50A7" w:rsidRPr="009B70EF" w:rsidRDefault="00CC50A7" w:rsidP="00AE65F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0EF">
        <w:rPr>
          <w:rFonts w:ascii="Times New Roman" w:hAnsi="Times New Roman" w:cs="Times New Roman"/>
          <w:b/>
          <w:sz w:val="24"/>
          <w:szCs w:val="24"/>
        </w:rPr>
        <w:t>Осень.</w:t>
      </w:r>
    </w:p>
    <w:p w:rsidR="00CC50A7" w:rsidRPr="009B70EF" w:rsidRDefault="00CC50A7" w:rsidP="00C52126">
      <w:pPr>
        <w:pStyle w:val="af4"/>
        <w:numPr>
          <w:ilvl w:val="0"/>
          <w:numId w:val="14"/>
        </w:numPr>
        <w:ind w:left="426"/>
        <w:jc w:val="both"/>
      </w:pPr>
      <w:r w:rsidRPr="009B70EF">
        <w:t>Учить детей замечать и называть изменения в природе: похолодало, осадки, ветер, листопад, созревают плоды и корнеплоды, птицы улетают на юг.</w:t>
      </w:r>
    </w:p>
    <w:p w:rsidR="00CC50A7" w:rsidRPr="009B70EF" w:rsidRDefault="00CC50A7" w:rsidP="00C52126">
      <w:pPr>
        <w:pStyle w:val="af4"/>
        <w:numPr>
          <w:ilvl w:val="0"/>
          <w:numId w:val="14"/>
        </w:numPr>
        <w:ind w:left="426"/>
        <w:jc w:val="both"/>
      </w:pPr>
      <w:r w:rsidRPr="009B70EF">
        <w:t>Устанавливать простейшие связи между явлениями живой и неживой природы (похолодало — исчезли бабочки, жуки; отцвели цветы и т. д.). Привлекать к участию в сборе семян растений.</w:t>
      </w:r>
    </w:p>
    <w:p w:rsidR="00CC50A7" w:rsidRPr="009B70EF" w:rsidRDefault="00CC50A7" w:rsidP="00AE65F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0EF">
        <w:rPr>
          <w:rFonts w:ascii="Times New Roman" w:hAnsi="Times New Roman" w:cs="Times New Roman"/>
          <w:b/>
          <w:sz w:val="24"/>
          <w:szCs w:val="24"/>
        </w:rPr>
        <w:t>Зима.</w:t>
      </w:r>
    </w:p>
    <w:p w:rsidR="00CC50A7" w:rsidRPr="009B70EF" w:rsidRDefault="00CC50A7" w:rsidP="00C52126">
      <w:pPr>
        <w:pStyle w:val="af4"/>
        <w:numPr>
          <w:ilvl w:val="0"/>
          <w:numId w:val="15"/>
        </w:numPr>
        <w:ind w:left="426"/>
        <w:jc w:val="both"/>
      </w:pPr>
      <w:r w:rsidRPr="009B70EF">
        <w:t>Учить детей замечать изменения в природе, сравнивать осенний и зимний пейзажи.  Наблюдать за поведением птиц на улице и в уголке природы.</w:t>
      </w:r>
    </w:p>
    <w:p w:rsidR="00CC50A7" w:rsidRPr="009B70EF" w:rsidRDefault="00CC50A7" w:rsidP="00C52126">
      <w:pPr>
        <w:pStyle w:val="af4"/>
        <w:numPr>
          <w:ilvl w:val="0"/>
          <w:numId w:val="15"/>
        </w:numPr>
        <w:ind w:left="426"/>
        <w:jc w:val="both"/>
      </w:pPr>
      <w:r w:rsidRPr="009B70EF">
        <w:t>Рассматривать и сравнивать следы птиц на снегу. Оказывать помощь зимующим птицам, называть их.  Расширять представления детей о том, что в мороз вода превращается в лед, сосульки; лед и снег в теплом помещении тают. Привлекать к участию в зимних забавах: катание с горки на санках, ходьба на лыжах, лепка поделок из снега.</w:t>
      </w:r>
    </w:p>
    <w:p w:rsidR="00CC50A7" w:rsidRPr="009B70EF" w:rsidRDefault="00CC50A7" w:rsidP="00AE65F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0EF">
        <w:rPr>
          <w:rFonts w:ascii="Times New Roman" w:hAnsi="Times New Roman" w:cs="Times New Roman"/>
          <w:b/>
          <w:sz w:val="24"/>
          <w:szCs w:val="24"/>
        </w:rPr>
        <w:t>Весна.</w:t>
      </w:r>
    </w:p>
    <w:p w:rsidR="00CC50A7" w:rsidRPr="009B70EF" w:rsidRDefault="00CC50A7" w:rsidP="00C52126">
      <w:pPr>
        <w:pStyle w:val="af4"/>
        <w:numPr>
          <w:ilvl w:val="0"/>
          <w:numId w:val="16"/>
        </w:numPr>
        <w:ind w:left="426"/>
        <w:jc w:val="both"/>
      </w:pPr>
      <w:r w:rsidRPr="009B70EF">
        <w:t xml:space="preserve">Учить детей узнавать и называть время года; выделять признаки весны: солнышко стало теплее, набухли почки на деревьях, появилась травка, распустились подснежники, появились насекомые. </w:t>
      </w:r>
    </w:p>
    <w:p w:rsidR="00CC50A7" w:rsidRPr="009B70EF" w:rsidRDefault="00CC50A7" w:rsidP="00C52126">
      <w:pPr>
        <w:pStyle w:val="af4"/>
        <w:numPr>
          <w:ilvl w:val="0"/>
          <w:numId w:val="16"/>
        </w:numPr>
        <w:ind w:left="426"/>
        <w:jc w:val="both"/>
      </w:pPr>
      <w:r w:rsidRPr="009B70EF">
        <w:t xml:space="preserve">Рассказывать детям о том, что весной зацветают многие комнатные растения. </w:t>
      </w:r>
    </w:p>
    <w:p w:rsidR="00CC50A7" w:rsidRPr="009B70EF" w:rsidRDefault="00CC50A7" w:rsidP="00C52126">
      <w:pPr>
        <w:pStyle w:val="af4"/>
        <w:numPr>
          <w:ilvl w:val="0"/>
          <w:numId w:val="16"/>
        </w:numPr>
        <w:ind w:left="426"/>
        <w:jc w:val="both"/>
      </w:pPr>
      <w:r w:rsidRPr="009B70EF">
        <w:t xml:space="preserve">Формировать представления детей о работах, проводимых в весенний период в саду и в огороде. </w:t>
      </w:r>
    </w:p>
    <w:p w:rsidR="00CC50A7" w:rsidRPr="009B70EF" w:rsidRDefault="00CC50A7" w:rsidP="00C52126">
      <w:pPr>
        <w:pStyle w:val="af4"/>
        <w:numPr>
          <w:ilvl w:val="0"/>
          <w:numId w:val="16"/>
        </w:numPr>
        <w:ind w:left="426"/>
        <w:jc w:val="both"/>
      </w:pPr>
      <w:r w:rsidRPr="009B70EF">
        <w:t>Учить наблюдать за посадкой и всходами семян. Привлекать детей к работам в огороде и цветниках.</w:t>
      </w:r>
    </w:p>
    <w:p w:rsidR="00CC50A7" w:rsidRPr="009B70EF" w:rsidRDefault="00CC50A7" w:rsidP="00AE65F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50A7" w:rsidRPr="009B70EF" w:rsidRDefault="00CC50A7" w:rsidP="00AE65F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0EF">
        <w:rPr>
          <w:rFonts w:ascii="Times New Roman" w:hAnsi="Times New Roman" w:cs="Times New Roman"/>
          <w:b/>
          <w:sz w:val="24"/>
          <w:szCs w:val="24"/>
        </w:rPr>
        <w:t>Лето.</w:t>
      </w:r>
    </w:p>
    <w:p w:rsidR="00CC50A7" w:rsidRPr="009B70EF" w:rsidRDefault="00CC50A7" w:rsidP="00C52126">
      <w:pPr>
        <w:pStyle w:val="af4"/>
        <w:numPr>
          <w:ilvl w:val="0"/>
          <w:numId w:val="17"/>
        </w:numPr>
        <w:ind w:left="426"/>
        <w:jc w:val="both"/>
      </w:pPr>
      <w:r w:rsidRPr="009B70EF">
        <w:t>Расширять представления детей о летних изменениях в природе: голубое чистое небо, ярко светит солнце, жара, люди легко одеты, загорают, купаются.</w:t>
      </w:r>
    </w:p>
    <w:p w:rsidR="00CC50A7" w:rsidRPr="009B70EF" w:rsidRDefault="00CC50A7" w:rsidP="00C52126">
      <w:pPr>
        <w:pStyle w:val="af4"/>
        <w:numPr>
          <w:ilvl w:val="0"/>
          <w:numId w:val="17"/>
        </w:numPr>
        <w:ind w:left="426"/>
        <w:jc w:val="both"/>
      </w:pPr>
      <w:r w:rsidRPr="009B70EF">
        <w:t>В процессе различных видов деятельности расширять представления детей о свойствах песка, воды, камней и глины. Закреплять знания о том, что летом созревают многие фрукты, овощи, ягоды и грибы; у животных подрастают детеныши.</w:t>
      </w:r>
    </w:p>
    <w:p w:rsidR="00CC50A7" w:rsidRPr="009B70EF" w:rsidRDefault="00CC50A7" w:rsidP="00AE65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50A7" w:rsidRPr="009B70EF" w:rsidRDefault="00CC50A7" w:rsidP="00AE65F6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70E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Содержание образовательной области «Познавательное развитие» представлено в разделе «Природа Крыма» парциальной программы по гражданско-патриотическому воспитанию детей дошкольного возраста в Республике Крым </w:t>
      </w:r>
      <w:r w:rsidRPr="009B70EF">
        <w:rPr>
          <w:rFonts w:ascii="Times New Roman" w:hAnsi="Times New Roman" w:cs="Times New Roman"/>
          <w:b/>
          <w:i/>
          <w:sz w:val="24"/>
          <w:szCs w:val="24"/>
        </w:rPr>
        <w:t>«Крымский веночек».</w:t>
      </w:r>
      <w:r w:rsidRPr="009B70E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C50A7" w:rsidRPr="009B70EF" w:rsidRDefault="00CC50A7" w:rsidP="00AE65F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CC50A7" w:rsidRPr="009B70EF" w:rsidRDefault="00CC50A7" w:rsidP="00AE65F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B70EF">
        <w:rPr>
          <w:rFonts w:ascii="Times New Roman" w:hAnsi="Times New Roman" w:cs="Times New Roman"/>
          <w:b/>
          <w:i/>
          <w:iCs/>
          <w:sz w:val="24"/>
          <w:szCs w:val="24"/>
        </w:rPr>
        <w:t>Цель:</w:t>
      </w:r>
      <w:r w:rsidRPr="009B70EF">
        <w:rPr>
          <w:rFonts w:ascii="Times New Roman" w:hAnsi="Times New Roman" w:cs="Times New Roman"/>
          <w:bCs/>
          <w:i/>
          <w:sz w:val="24"/>
          <w:szCs w:val="24"/>
        </w:rPr>
        <w:t xml:space="preserve"> формировать элементы  экологического миропонимания, экологической воспитанности, развивать позитивное эмоционально-ценностное отношение к природному окружению посредством ознакомления детей с разнообразием природы Крыма.</w:t>
      </w:r>
    </w:p>
    <w:p w:rsidR="00CC50A7" w:rsidRPr="009B70EF" w:rsidRDefault="00CC50A7" w:rsidP="00AE65F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CC50A7" w:rsidRPr="009B70EF" w:rsidRDefault="00CC50A7" w:rsidP="00AE65F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B70E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Задачи </w:t>
      </w:r>
      <w:r w:rsidRPr="009B70EF">
        <w:rPr>
          <w:rFonts w:ascii="Times New Roman" w:hAnsi="Times New Roman" w:cs="Times New Roman"/>
          <w:bCs/>
          <w:i/>
          <w:iCs/>
          <w:sz w:val="24"/>
          <w:szCs w:val="24"/>
        </w:rPr>
        <w:t>для детей среднего дошкольного возраста:</w:t>
      </w:r>
    </w:p>
    <w:p w:rsidR="00CC50A7" w:rsidRPr="009B70EF" w:rsidRDefault="00CC50A7" w:rsidP="00C52126">
      <w:pPr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B70EF">
        <w:rPr>
          <w:rFonts w:ascii="Times New Roman" w:hAnsi="Times New Roman" w:cs="Times New Roman"/>
          <w:bCs/>
          <w:i/>
          <w:sz w:val="24"/>
          <w:szCs w:val="24"/>
        </w:rPr>
        <w:t>развивать у детей интерес к природным объектам и явлениям, вызывать положительный эмоциональный отклик при общении с ними;</w:t>
      </w:r>
    </w:p>
    <w:p w:rsidR="00CC50A7" w:rsidRPr="009B70EF" w:rsidRDefault="00CC50A7" w:rsidP="00C52126">
      <w:pPr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B70EF">
        <w:rPr>
          <w:rFonts w:ascii="Times New Roman" w:hAnsi="Times New Roman" w:cs="Times New Roman"/>
          <w:bCs/>
          <w:i/>
          <w:sz w:val="24"/>
          <w:szCs w:val="24"/>
        </w:rPr>
        <w:t>обогатить представление детей разнообразием природы ближайшего окружения;</w:t>
      </w:r>
    </w:p>
    <w:p w:rsidR="00CC50A7" w:rsidRPr="009B70EF" w:rsidRDefault="00CC50A7" w:rsidP="00C52126">
      <w:pPr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B70EF">
        <w:rPr>
          <w:rFonts w:ascii="Times New Roman" w:hAnsi="Times New Roman" w:cs="Times New Roman"/>
          <w:bCs/>
          <w:i/>
          <w:sz w:val="24"/>
          <w:szCs w:val="24"/>
        </w:rPr>
        <w:t>приобщать детей к посильной практической природоведческой деятельности;</w:t>
      </w:r>
    </w:p>
    <w:p w:rsidR="00CC50A7" w:rsidRPr="009B70EF" w:rsidRDefault="00CC50A7" w:rsidP="00C52126">
      <w:pPr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B70EF">
        <w:rPr>
          <w:rFonts w:ascii="Times New Roman" w:hAnsi="Times New Roman" w:cs="Times New Roman"/>
          <w:bCs/>
          <w:i/>
          <w:sz w:val="24"/>
          <w:szCs w:val="24"/>
        </w:rPr>
        <w:t>воспитывать заботливое, бережное отношение к природным объектам.</w:t>
      </w:r>
    </w:p>
    <w:p w:rsidR="00CC50A7" w:rsidRPr="009B70EF" w:rsidRDefault="00CC50A7" w:rsidP="00D16A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388F" w:rsidRPr="009B70EF" w:rsidRDefault="006F388F" w:rsidP="00D16A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388F" w:rsidRPr="009B70EF" w:rsidRDefault="006F388F" w:rsidP="00D16A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388F" w:rsidRPr="009B70EF" w:rsidRDefault="006F388F" w:rsidP="00D16A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70EF" w:rsidRDefault="009B70EF" w:rsidP="009B70E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  <w:sectPr w:rsidR="009B70EF" w:rsidSect="00AE4309">
          <w:pgSz w:w="11906" w:h="16838"/>
          <w:pgMar w:top="851" w:right="707" w:bottom="851" w:left="1276" w:header="426" w:footer="475" w:gutter="0"/>
          <w:cols w:space="720"/>
          <w:titlePg/>
          <w:docGrid w:linePitch="299"/>
        </w:sectPr>
      </w:pPr>
    </w:p>
    <w:p w:rsidR="00CC50A7" w:rsidRPr="009B70EF" w:rsidRDefault="00CC50A7" w:rsidP="009B70E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B70EF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РЕЧЕВОЕ РАЗВИТИЕ.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70EF">
        <w:rPr>
          <w:rFonts w:ascii="Times New Roman" w:hAnsi="Times New Roman" w:cs="Times New Roman"/>
          <w:b/>
          <w:bCs/>
          <w:sz w:val="24"/>
          <w:szCs w:val="24"/>
        </w:rPr>
        <w:t xml:space="preserve">Воспитание звуковой культуры речи. 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Работа по воспита</w:t>
      </w:r>
      <w:r w:rsidRPr="009B70EF">
        <w:rPr>
          <w:rFonts w:ascii="Times New Roman" w:hAnsi="Times New Roman" w:cs="Times New Roman"/>
          <w:sz w:val="24"/>
          <w:szCs w:val="24"/>
        </w:rPr>
        <w:softHyphen/>
        <w:t>нию звуковой культуры речи включает формирование пра</w:t>
      </w:r>
      <w:r w:rsidRPr="009B70EF">
        <w:rPr>
          <w:rFonts w:ascii="Times New Roman" w:hAnsi="Times New Roman" w:cs="Times New Roman"/>
          <w:sz w:val="24"/>
          <w:szCs w:val="24"/>
        </w:rPr>
        <w:softHyphen/>
        <w:t>вильного произношения звуков, развитие фонематического восприятия, голосового аппарата, речевого дыхания, умения пользоваться умеренным темпом речи, интонационными сред</w:t>
      </w:r>
      <w:r w:rsidRPr="009B70EF">
        <w:rPr>
          <w:rFonts w:ascii="Times New Roman" w:hAnsi="Times New Roman" w:cs="Times New Roman"/>
          <w:sz w:val="24"/>
          <w:szCs w:val="24"/>
        </w:rPr>
        <w:softHyphen/>
        <w:t>ствами выразительности. У детей среднего дошкольного воз</w:t>
      </w:r>
      <w:r w:rsidRPr="009B70EF">
        <w:rPr>
          <w:rFonts w:ascii="Times New Roman" w:hAnsi="Times New Roman" w:cs="Times New Roman"/>
          <w:sz w:val="24"/>
          <w:szCs w:val="24"/>
        </w:rPr>
        <w:softHyphen/>
        <w:t>раста важно сформировать и закрепить правильное произно</w:t>
      </w:r>
      <w:r w:rsidRPr="009B70EF">
        <w:rPr>
          <w:rFonts w:ascii="Times New Roman" w:hAnsi="Times New Roman" w:cs="Times New Roman"/>
          <w:sz w:val="24"/>
          <w:szCs w:val="24"/>
        </w:rPr>
        <w:softHyphen/>
        <w:t xml:space="preserve">шение всех звуков родного языка, в том числе свистящих и сонорных звуков, твердых и мягких </w:t>
      </w:r>
      <w:r w:rsidRPr="009B70EF">
        <w:rPr>
          <w:rFonts w:ascii="Times New Roman" w:hAnsi="Times New Roman" w:cs="Times New Roman"/>
          <w:i/>
          <w:iCs/>
          <w:sz w:val="24"/>
          <w:szCs w:val="24"/>
        </w:rPr>
        <w:t xml:space="preserve">(с, </w:t>
      </w:r>
      <w:proofErr w:type="spellStart"/>
      <w:r w:rsidRPr="009B70EF">
        <w:rPr>
          <w:rFonts w:ascii="Times New Roman" w:hAnsi="Times New Roman" w:cs="Times New Roman"/>
          <w:i/>
          <w:iCs/>
          <w:sz w:val="24"/>
          <w:szCs w:val="24"/>
        </w:rPr>
        <w:t>съ</w:t>
      </w:r>
      <w:proofErr w:type="spellEnd"/>
      <w:r w:rsidRPr="009B70EF">
        <w:rPr>
          <w:rFonts w:ascii="Times New Roman" w:hAnsi="Times New Roman" w:cs="Times New Roman"/>
          <w:i/>
          <w:iCs/>
          <w:sz w:val="24"/>
          <w:szCs w:val="24"/>
        </w:rPr>
        <w:t xml:space="preserve">, з, </w:t>
      </w:r>
      <w:proofErr w:type="spellStart"/>
      <w:r w:rsidRPr="009B70EF">
        <w:rPr>
          <w:rFonts w:ascii="Times New Roman" w:hAnsi="Times New Roman" w:cs="Times New Roman"/>
          <w:i/>
          <w:iCs/>
          <w:sz w:val="24"/>
          <w:szCs w:val="24"/>
        </w:rPr>
        <w:t>зъ</w:t>
      </w:r>
      <w:proofErr w:type="spellEnd"/>
      <w:r w:rsidRPr="009B70EF">
        <w:rPr>
          <w:rFonts w:ascii="Times New Roman" w:hAnsi="Times New Roman" w:cs="Times New Roman"/>
          <w:i/>
          <w:iCs/>
          <w:sz w:val="24"/>
          <w:szCs w:val="24"/>
        </w:rPr>
        <w:t xml:space="preserve">, ц, ш ж, ч, щ, л, ль, </w:t>
      </w:r>
      <w:proofErr w:type="spellStart"/>
      <w:r w:rsidRPr="009B70EF">
        <w:rPr>
          <w:rFonts w:ascii="Times New Roman" w:hAnsi="Times New Roman" w:cs="Times New Roman"/>
          <w:i/>
          <w:iCs/>
          <w:sz w:val="24"/>
          <w:szCs w:val="24"/>
        </w:rPr>
        <w:t>р</w:t>
      </w:r>
      <w:proofErr w:type="gramStart"/>
      <w:r w:rsidRPr="009B70EF">
        <w:rPr>
          <w:rFonts w:ascii="Times New Roman" w:hAnsi="Times New Roman" w:cs="Times New Roman"/>
          <w:i/>
          <w:iCs/>
          <w:sz w:val="24"/>
          <w:szCs w:val="24"/>
        </w:rPr>
        <w:t>,р</w:t>
      </w:r>
      <w:proofErr w:type="gramEnd"/>
      <w:r w:rsidRPr="009B70EF">
        <w:rPr>
          <w:rFonts w:ascii="Times New Roman" w:hAnsi="Times New Roman" w:cs="Times New Roman"/>
          <w:i/>
          <w:iCs/>
          <w:sz w:val="24"/>
          <w:szCs w:val="24"/>
        </w:rPr>
        <w:t>ъ</w:t>
      </w:r>
      <w:proofErr w:type="spellEnd"/>
      <w:r w:rsidRPr="009B70EF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Знакомить детей с терминами: уточняет</w:t>
      </w:r>
      <w:r w:rsidRPr="009B70EF">
        <w:rPr>
          <w:rFonts w:ascii="Times New Roman" w:hAnsi="Times New Roman" w:cs="Times New Roman"/>
          <w:sz w:val="24"/>
          <w:szCs w:val="24"/>
        </w:rPr>
        <w:softHyphen/>
        <w:t>ся термин «звук», с которым они познакомились в младшей группе, появляется термин «слово». С помощью игр и упраж</w:t>
      </w:r>
      <w:r w:rsidRPr="009B70EF">
        <w:rPr>
          <w:rFonts w:ascii="Times New Roman" w:hAnsi="Times New Roman" w:cs="Times New Roman"/>
          <w:sz w:val="24"/>
          <w:szCs w:val="24"/>
        </w:rPr>
        <w:softHyphen/>
        <w:t>нений «Как слово звучит», «Найди первый звук» учить находить слова, близкие и разные по звучанию, могут по</w:t>
      </w:r>
      <w:r w:rsidRPr="009B70EF">
        <w:rPr>
          <w:rFonts w:ascii="Times New Roman" w:hAnsi="Times New Roman" w:cs="Times New Roman"/>
          <w:sz w:val="24"/>
          <w:szCs w:val="24"/>
        </w:rPr>
        <w:softHyphen/>
        <w:t>добрать слова на заданный звук, установить наличие или от</w:t>
      </w:r>
      <w:r w:rsidRPr="009B70EF">
        <w:rPr>
          <w:rFonts w:ascii="Times New Roman" w:hAnsi="Times New Roman" w:cs="Times New Roman"/>
          <w:sz w:val="24"/>
          <w:szCs w:val="24"/>
        </w:rPr>
        <w:softHyphen/>
        <w:t xml:space="preserve">сутствие звука в слове, начинают понимать, что звуки в слове разные. 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Научить детей понимать, что слова и звуки произносятся в определенной последователь</w:t>
      </w:r>
      <w:r w:rsidRPr="009B70EF">
        <w:rPr>
          <w:rFonts w:ascii="Times New Roman" w:hAnsi="Times New Roman" w:cs="Times New Roman"/>
          <w:sz w:val="24"/>
          <w:szCs w:val="24"/>
        </w:rPr>
        <w:softHyphen/>
        <w:t>ности, т.е. показывать им «звуковую линейку», которая де</w:t>
      </w:r>
      <w:r w:rsidRPr="009B70EF">
        <w:rPr>
          <w:rFonts w:ascii="Times New Roman" w:hAnsi="Times New Roman" w:cs="Times New Roman"/>
          <w:sz w:val="24"/>
          <w:szCs w:val="24"/>
        </w:rPr>
        <w:softHyphen/>
        <w:t>монстрирует последовательность произнесения звуков (а..</w:t>
      </w:r>
      <w:proofErr w:type="gramStart"/>
      <w:r w:rsidRPr="009B70EF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9B70EF">
        <w:rPr>
          <w:rFonts w:ascii="Times New Roman" w:hAnsi="Times New Roman" w:cs="Times New Roman"/>
          <w:sz w:val="24"/>
          <w:szCs w:val="24"/>
        </w:rPr>
        <w:t>...=АУ).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В инсценировках учить детей говорить разными голосами и с разными интонациями (повествовательной, воп</w:t>
      </w:r>
      <w:r w:rsidRPr="009B70EF">
        <w:rPr>
          <w:rFonts w:ascii="Times New Roman" w:hAnsi="Times New Roman" w:cs="Times New Roman"/>
          <w:sz w:val="24"/>
          <w:szCs w:val="24"/>
        </w:rPr>
        <w:softHyphen/>
        <w:t xml:space="preserve">росительной, восклицательной). Для выработки хорошей дикции, четкого и правильного </w:t>
      </w:r>
      <w:proofErr w:type="gramStart"/>
      <w:r w:rsidRPr="009B70EF">
        <w:rPr>
          <w:rFonts w:ascii="Times New Roman" w:hAnsi="Times New Roman" w:cs="Times New Roman"/>
          <w:sz w:val="24"/>
          <w:szCs w:val="24"/>
        </w:rPr>
        <w:t>произнесения</w:t>
      </w:r>
      <w:proofErr w:type="gramEnd"/>
      <w:r w:rsidRPr="009B70EF">
        <w:rPr>
          <w:rFonts w:ascii="Times New Roman" w:hAnsi="Times New Roman" w:cs="Times New Roman"/>
          <w:sz w:val="24"/>
          <w:szCs w:val="24"/>
        </w:rPr>
        <w:t xml:space="preserve"> как отдель</w:t>
      </w:r>
      <w:r w:rsidRPr="009B70EF">
        <w:rPr>
          <w:rFonts w:ascii="Times New Roman" w:hAnsi="Times New Roman" w:cs="Times New Roman"/>
          <w:sz w:val="24"/>
          <w:szCs w:val="24"/>
        </w:rPr>
        <w:softHyphen/>
        <w:t>ных слов, так и предложений использовать специ</w:t>
      </w:r>
      <w:r w:rsidRPr="009B70EF">
        <w:rPr>
          <w:rFonts w:ascii="Times New Roman" w:hAnsi="Times New Roman" w:cs="Times New Roman"/>
          <w:sz w:val="24"/>
          <w:szCs w:val="24"/>
        </w:rPr>
        <w:softHyphen/>
        <w:t>альный материал (</w:t>
      </w:r>
      <w:proofErr w:type="spellStart"/>
      <w:r w:rsidRPr="009B70EF">
        <w:rPr>
          <w:rFonts w:ascii="Times New Roman" w:hAnsi="Times New Roman" w:cs="Times New Roman"/>
          <w:sz w:val="24"/>
          <w:szCs w:val="24"/>
        </w:rPr>
        <w:t>чистоговорки</w:t>
      </w:r>
      <w:proofErr w:type="spellEnd"/>
      <w:r w:rsidRPr="009B70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0EF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9B70EF">
        <w:rPr>
          <w:rFonts w:ascii="Times New Roman" w:hAnsi="Times New Roman" w:cs="Times New Roman"/>
          <w:sz w:val="24"/>
          <w:szCs w:val="24"/>
        </w:rPr>
        <w:t>, считалки, неболь</w:t>
      </w:r>
      <w:r w:rsidRPr="009B70EF">
        <w:rPr>
          <w:rFonts w:ascii="Times New Roman" w:hAnsi="Times New Roman" w:cs="Times New Roman"/>
          <w:sz w:val="24"/>
          <w:szCs w:val="24"/>
        </w:rPr>
        <w:softHyphen/>
        <w:t>шие стихотворения), который дети произносят с разной си</w:t>
      </w:r>
      <w:r w:rsidRPr="009B70EF">
        <w:rPr>
          <w:rFonts w:ascii="Times New Roman" w:hAnsi="Times New Roman" w:cs="Times New Roman"/>
          <w:sz w:val="24"/>
          <w:szCs w:val="24"/>
        </w:rPr>
        <w:softHyphen/>
        <w:t xml:space="preserve">лой голоса и в разном темпе. 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70EF">
        <w:rPr>
          <w:rFonts w:ascii="Times New Roman" w:hAnsi="Times New Roman" w:cs="Times New Roman"/>
          <w:b/>
          <w:bCs/>
          <w:sz w:val="24"/>
          <w:szCs w:val="24"/>
        </w:rPr>
        <w:t xml:space="preserve">Словарная работа. 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 xml:space="preserve">Особое внимание в словарной работе уделить  правильному пониманию слов, их употреблению и дальнейшему расширению активного словаря. </w:t>
      </w:r>
      <w:proofErr w:type="gramStart"/>
      <w:r w:rsidRPr="009B70EF">
        <w:rPr>
          <w:rFonts w:ascii="Times New Roman" w:hAnsi="Times New Roman" w:cs="Times New Roman"/>
          <w:sz w:val="24"/>
          <w:szCs w:val="24"/>
        </w:rPr>
        <w:t>Продолжается работа по активизации словаря детей названиями предметов, их качеств, свойств, действий (существительные, прилагатель</w:t>
      </w:r>
      <w:r w:rsidRPr="009B70EF">
        <w:rPr>
          <w:rFonts w:ascii="Times New Roman" w:hAnsi="Times New Roman" w:cs="Times New Roman"/>
          <w:sz w:val="24"/>
          <w:szCs w:val="24"/>
        </w:rPr>
        <w:softHyphen/>
        <w:t xml:space="preserve">ные, глаголы), уточняются обобщающие понятия </w:t>
      </w:r>
      <w:r w:rsidRPr="009B70EF">
        <w:rPr>
          <w:rFonts w:ascii="Times New Roman" w:hAnsi="Times New Roman" w:cs="Times New Roman"/>
          <w:i/>
          <w:iCs/>
          <w:sz w:val="24"/>
          <w:szCs w:val="24"/>
        </w:rPr>
        <w:t>(игрушки, одежда, мебель, овощи, посуда).</w:t>
      </w:r>
      <w:proofErr w:type="gramEnd"/>
      <w:r w:rsidRPr="009B70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70EF">
        <w:rPr>
          <w:rFonts w:ascii="Times New Roman" w:hAnsi="Times New Roman" w:cs="Times New Roman"/>
          <w:sz w:val="24"/>
          <w:szCs w:val="24"/>
        </w:rPr>
        <w:t>Дети могут назвать действия, связанные с движением игрушек, животных, подобрать опре</w:t>
      </w:r>
      <w:r w:rsidRPr="009B70EF">
        <w:rPr>
          <w:rFonts w:ascii="Times New Roman" w:hAnsi="Times New Roman" w:cs="Times New Roman"/>
          <w:sz w:val="24"/>
          <w:szCs w:val="24"/>
        </w:rPr>
        <w:softHyphen/>
        <w:t xml:space="preserve">деления к заданным словам </w:t>
      </w:r>
      <w:r w:rsidRPr="009B70EF">
        <w:rPr>
          <w:rFonts w:ascii="Times New Roman" w:hAnsi="Times New Roman" w:cs="Times New Roman"/>
          <w:i/>
          <w:iCs/>
          <w:sz w:val="24"/>
          <w:szCs w:val="24"/>
        </w:rPr>
        <w:t>(снег, снежинка, зима).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70EF">
        <w:rPr>
          <w:rFonts w:ascii="Times New Roman" w:hAnsi="Times New Roman" w:cs="Times New Roman"/>
          <w:sz w:val="24"/>
          <w:szCs w:val="24"/>
        </w:rPr>
        <w:t xml:space="preserve">Учить детей понимать смысл загадок, сравнивать предметы по размеру, цвету, подбирать не только действия к предмету </w:t>
      </w:r>
      <w:r w:rsidRPr="009B70EF">
        <w:rPr>
          <w:rFonts w:ascii="Times New Roman" w:hAnsi="Times New Roman" w:cs="Times New Roman"/>
          <w:i/>
          <w:iCs/>
          <w:sz w:val="24"/>
          <w:szCs w:val="24"/>
        </w:rPr>
        <w:t xml:space="preserve">(лейка..., утюг..., молоток... нужны для того, чтобы...), </w:t>
      </w:r>
      <w:r w:rsidRPr="009B70EF">
        <w:rPr>
          <w:rFonts w:ascii="Times New Roman" w:hAnsi="Times New Roman" w:cs="Times New Roman"/>
          <w:sz w:val="24"/>
          <w:szCs w:val="24"/>
        </w:rPr>
        <w:t>но и пред</w:t>
      </w:r>
      <w:r w:rsidRPr="009B70EF">
        <w:rPr>
          <w:rFonts w:ascii="Times New Roman" w:hAnsi="Times New Roman" w:cs="Times New Roman"/>
          <w:sz w:val="24"/>
          <w:szCs w:val="24"/>
        </w:rPr>
        <w:softHyphen/>
        <w:t xml:space="preserve">меты к тому или иному действию </w:t>
      </w:r>
      <w:r w:rsidRPr="009B70EF">
        <w:rPr>
          <w:rFonts w:ascii="Times New Roman" w:hAnsi="Times New Roman" w:cs="Times New Roman"/>
          <w:i/>
          <w:iCs/>
          <w:sz w:val="24"/>
          <w:szCs w:val="24"/>
        </w:rPr>
        <w:t>(поливать можно... цветы, грядки на огороде; гладить можно... платье, брюки... одежду).</w:t>
      </w:r>
      <w:proofErr w:type="gramEnd"/>
      <w:r w:rsidRPr="009B70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70EF">
        <w:rPr>
          <w:rFonts w:ascii="Times New Roman" w:hAnsi="Times New Roman" w:cs="Times New Roman"/>
          <w:sz w:val="24"/>
          <w:szCs w:val="24"/>
        </w:rPr>
        <w:t>Одновременно проводится работа по правильному употребле</w:t>
      </w:r>
      <w:r w:rsidRPr="009B70EF">
        <w:rPr>
          <w:rFonts w:ascii="Times New Roman" w:hAnsi="Times New Roman" w:cs="Times New Roman"/>
          <w:sz w:val="24"/>
          <w:szCs w:val="24"/>
        </w:rPr>
        <w:softHyphen/>
        <w:t>нию слов, обозначающих пространственные отношения.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Необходимо развивать у детей желание узнавать, что озна</w:t>
      </w:r>
      <w:r w:rsidRPr="009B70EF">
        <w:rPr>
          <w:rFonts w:ascii="Times New Roman" w:hAnsi="Times New Roman" w:cs="Times New Roman"/>
          <w:sz w:val="24"/>
          <w:szCs w:val="24"/>
        </w:rPr>
        <w:softHyphen/>
        <w:t>чает новое слово, учить замечать незнакомые слова в чужой речи, составлять из слов и словосочетаний предложения (игры «Какое что бывает?», «Что умеет делать... ветер, вьюга, солн</w:t>
      </w:r>
      <w:r w:rsidRPr="009B70EF">
        <w:rPr>
          <w:rFonts w:ascii="Times New Roman" w:hAnsi="Times New Roman" w:cs="Times New Roman"/>
          <w:sz w:val="24"/>
          <w:szCs w:val="24"/>
        </w:rPr>
        <w:softHyphen/>
        <w:t>це?»). Одновременно можно учить детей понимать многознач</w:t>
      </w:r>
      <w:r w:rsidRPr="009B70EF">
        <w:rPr>
          <w:rFonts w:ascii="Times New Roman" w:hAnsi="Times New Roman" w:cs="Times New Roman"/>
          <w:sz w:val="24"/>
          <w:szCs w:val="24"/>
        </w:rPr>
        <w:softHyphen/>
        <w:t>ные слова, сочетаемость разных слов (например, «идет» мож</w:t>
      </w:r>
      <w:r w:rsidRPr="009B70EF">
        <w:rPr>
          <w:rFonts w:ascii="Times New Roman" w:hAnsi="Times New Roman" w:cs="Times New Roman"/>
          <w:sz w:val="24"/>
          <w:szCs w:val="24"/>
        </w:rPr>
        <w:softHyphen/>
        <w:t>но сказать о человеке, автобусе, поезде, часах, мультфильме).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70EF">
        <w:rPr>
          <w:rFonts w:ascii="Times New Roman" w:hAnsi="Times New Roman" w:cs="Times New Roman"/>
          <w:sz w:val="24"/>
          <w:szCs w:val="24"/>
        </w:rPr>
        <w:t>Учить детей различать и подбирать слова, близкие и про</w:t>
      </w:r>
      <w:r w:rsidRPr="009B70EF">
        <w:rPr>
          <w:rFonts w:ascii="Times New Roman" w:hAnsi="Times New Roman" w:cs="Times New Roman"/>
          <w:sz w:val="24"/>
          <w:szCs w:val="24"/>
        </w:rPr>
        <w:softHyphen/>
        <w:t xml:space="preserve">тивоположные по смыслу (синонимы и антонимы), например: </w:t>
      </w:r>
      <w:r w:rsidRPr="009B70EF">
        <w:rPr>
          <w:rFonts w:ascii="Times New Roman" w:hAnsi="Times New Roman" w:cs="Times New Roman"/>
          <w:i/>
          <w:iCs/>
          <w:sz w:val="24"/>
          <w:szCs w:val="24"/>
        </w:rPr>
        <w:t xml:space="preserve">дети, ребята; мальчики и девочки; сладкий </w:t>
      </w:r>
      <w:r w:rsidRPr="009B70EF">
        <w:rPr>
          <w:rFonts w:ascii="Times New Roman" w:hAnsi="Times New Roman" w:cs="Times New Roman"/>
          <w:sz w:val="24"/>
          <w:szCs w:val="24"/>
        </w:rPr>
        <w:t xml:space="preserve">— </w:t>
      </w:r>
      <w:r w:rsidRPr="009B70EF">
        <w:rPr>
          <w:rFonts w:ascii="Times New Roman" w:hAnsi="Times New Roman" w:cs="Times New Roman"/>
          <w:i/>
          <w:iCs/>
          <w:sz w:val="24"/>
          <w:szCs w:val="24"/>
        </w:rPr>
        <w:t>горький, ста</w:t>
      </w:r>
      <w:r w:rsidRPr="009B70EF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рый </w:t>
      </w:r>
      <w:r w:rsidRPr="009B70EF">
        <w:rPr>
          <w:rFonts w:ascii="Times New Roman" w:hAnsi="Times New Roman" w:cs="Times New Roman"/>
          <w:sz w:val="24"/>
          <w:szCs w:val="24"/>
        </w:rPr>
        <w:t xml:space="preserve">— </w:t>
      </w:r>
      <w:r w:rsidRPr="009B70EF">
        <w:rPr>
          <w:rFonts w:ascii="Times New Roman" w:hAnsi="Times New Roman" w:cs="Times New Roman"/>
          <w:i/>
          <w:iCs/>
          <w:sz w:val="24"/>
          <w:szCs w:val="24"/>
        </w:rPr>
        <w:t>новый.</w:t>
      </w:r>
      <w:proofErr w:type="gramEnd"/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70EF">
        <w:rPr>
          <w:rFonts w:ascii="Times New Roman" w:hAnsi="Times New Roman" w:cs="Times New Roman"/>
          <w:sz w:val="24"/>
          <w:szCs w:val="24"/>
        </w:rPr>
        <w:t xml:space="preserve">При знакомстве с многозначными словами </w:t>
      </w:r>
      <w:r w:rsidRPr="009B70EF">
        <w:rPr>
          <w:rFonts w:ascii="Times New Roman" w:hAnsi="Times New Roman" w:cs="Times New Roman"/>
          <w:i/>
          <w:iCs/>
          <w:sz w:val="24"/>
          <w:szCs w:val="24"/>
        </w:rPr>
        <w:t xml:space="preserve">(лапка, ручка) </w:t>
      </w:r>
      <w:r w:rsidRPr="009B70EF">
        <w:rPr>
          <w:rFonts w:ascii="Times New Roman" w:hAnsi="Times New Roman" w:cs="Times New Roman"/>
          <w:sz w:val="24"/>
          <w:szCs w:val="24"/>
        </w:rPr>
        <w:t>необходимо использовать наглядный материал (рисунки, ил</w:t>
      </w:r>
      <w:r w:rsidRPr="009B70EF">
        <w:rPr>
          <w:rFonts w:ascii="Times New Roman" w:hAnsi="Times New Roman" w:cs="Times New Roman"/>
          <w:sz w:val="24"/>
          <w:szCs w:val="24"/>
        </w:rPr>
        <w:softHyphen/>
        <w:t>люстрации), например, находить на рисунке предметы, кото</w:t>
      </w:r>
      <w:r w:rsidRPr="009B70EF">
        <w:rPr>
          <w:rFonts w:ascii="Times New Roman" w:hAnsi="Times New Roman" w:cs="Times New Roman"/>
          <w:sz w:val="24"/>
          <w:szCs w:val="24"/>
        </w:rPr>
        <w:softHyphen/>
        <w:t xml:space="preserve">рые называются одним словом «игла» </w:t>
      </w:r>
      <w:r w:rsidRPr="009B70EF">
        <w:rPr>
          <w:rFonts w:ascii="Times New Roman" w:hAnsi="Times New Roman" w:cs="Times New Roman"/>
          <w:i/>
          <w:iCs/>
          <w:sz w:val="24"/>
          <w:szCs w:val="24"/>
        </w:rPr>
        <w:t>(швейная, медицинс</w:t>
      </w:r>
      <w:r w:rsidRPr="009B70EF">
        <w:rPr>
          <w:rFonts w:ascii="Times New Roman" w:hAnsi="Times New Roman" w:cs="Times New Roman"/>
          <w:i/>
          <w:iCs/>
          <w:sz w:val="24"/>
          <w:szCs w:val="24"/>
        </w:rPr>
        <w:softHyphen/>
        <w:t>кая, игла у ежа, елки, сосны).</w:t>
      </w:r>
      <w:proofErr w:type="gramEnd"/>
      <w:r w:rsidRPr="009B70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70EF">
        <w:rPr>
          <w:rFonts w:ascii="Times New Roman" w:hAnsi="Times New Roman" w:cs="Times New Roman"/>
          <w:sz w:val="24"/>
          <w:szCs w:val="24"/>
        </w:rPr>
        <w:t xml:space="preserve">Для закрепления ориентировки в разных значениях многозначного слова можно предлагать доступные детям слова разных частей речи </w:t>
      </w:r>
      <w:r w:rsidRPr="009B70EF">
        <w:rPr>
          <w:rFonts w:ascii="Times New Roman" w:hAnsi="Times New Roman" w:cs="Times New Roman"/>
          <w:i/>
          <w:iCs/>
          <w:sz w:val="24"/>
          <w:szCs w:val="24"/>
        </w:rPr>
        <w:t>(лежит, льет, бьет; ножка, нос, молния; сильный, слабый, острый).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Знакомить детей с происхождением не</w:t>
      </w:r>
      <w:r w:rsidRPr="009B70EF">
        <w:rPr>
          <w:rFonts w:ascii="Times New Roman" w:hAnsi="Times New Roman" w:cs="Times New Roman"/>
          <w:sz w:val="24"/>
          <w:szCs w:val="24"/>
        </w:rPr>
        <w:softHyphen/>
        <w:t>которых слов. (Почему грибы называют.</w:t>
      </w:r>
      <w:r w:rsidRPr="009B70EF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Start"/>
      <w:r w:rsidRPr="009B70EF">
        <w:rPr>
          <w:rFonts w:ascii="Times New Roman" w:hAnsi="Times New Roman" w:cs="Times New Roman"/>
          <w:i/>
          <w:iCs/>
          <w:sz w:val="24"/>
          <w:szCs w:val="24"/>
        </w:rPr>
        <w:t>.п</w:t>
      </w:r>
      <w:proofErr w:type="gramEnd"/>
      <w:r w:rsidRPr="009B70EF">
        <w:rPr>
          <w:rFonts w:ascii="Times New Roman" w:hAnsi="Times New Roman" w:cs="Times New Roman"/>
          <w:i/>
          <w:iCs/>
          <w:sz w:val="24"/>
          <w:szCs w:val="24"/>
        </w:rPr>
        <w:t>одберезовиком, по</w:t>
      </w:r>
      <w:r w:rsidRPr="009B70EF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досиновиком, лисичкой, мухомором? </w:t>
      </w:r>
      <w:proofErr w:type="gramStart"/>
      <w:r w:rsidRPr="009B70EF">
        <w:rPr>
          <w:rFonts w:ascii="Times New Roman" w:hAnsi="Times New Roman" w:cs="Times New Roman"/>
          <w:sz w:val="24"/>
          <w:szCs w:val="24"/>
        </w:rPr>
        <w:t xml:space="preserve">Почему шапку называют </w:t>
      </w:r>
      <w:r w:rsidRPr="009B70EF">
        <w:rPr>
          <w:rFonts w:ascii="Times New Roman" w:hAnsi="Times New Roman" w:cs="Times New Roman"/>
          <w:i/>
          <w:iCs/>
          <w:sz w:val="24"/>
          <w:szCs w:val="24"/>
        </w:rPr>
        <w:t xml:space="preserve">ушанкой, </w:t>
      </w:r>
      <w:r w:rsidRPr="009B70EF">
        <w:rPr>
          <w:rFonts w:ascii="Times New Roman" w:hAnsi="Times New Roman" w:cs="Times New Roman"/>
          <w:sz w:val="24"/>
          <w:szCs w:val="24"/>
        </w:rPr>
        <w:t xml:space="preserve">цветок — </w:t>
      </w:r>
      <w:r w:rsidRPr="009B70EF">
        <w:rPr>
          <w:rFonts w:ascii="Times New Roman" w:hAnsi="Times New Roman" w:cs="Times New Roman"/>
          <w:i/>
          <w:iCs/>
          <w:sz w:val="24"/>
          <w:szCs w:val="24"/>
        </w:rPr>
        <w:t>подснежником?)</w:t>
      </w:r>
      <w:proofErr w:type="gramEnd"/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70EF" w:rsidRDefault="009B70EF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b/>
          <w:sz w:val="24"/>
          <w:szCs w:val="24"/>
        </w:rPr>
        <w:lastRenderedPageBreak/>
        <w:t>Формирование грамматического строя речи.</w:t>
      </w:r>
      <w:r w:rsidRPr="009B70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 xml:space="preserve">Продолжается обучение образованию форм родительного падежа единственного и множественного числа существительных (нет </w:t>
      </w:r>
      <w:r w:rsidRPr="009B70EF">
        <w:rPr>
          <w:rFonts w:ascii="Times New Roman" w:hAnsi="Times New Roman" w:cs="Times New Roman"/>
          <w:i/>
          <w:iCs/>
          <w:sz w:val="24"/>
          <w:szCs w:val="24"/>
        </w:rPr>
        <w:t xml:space="preserve">шапки, варежек, брюк), </w:t>
      </w:r>
      <w:r w:rsidRPr="009B70EF">
        <w:rPr>
          <w:rFonts w:ascii="Times New Roman" w:hAnsi="Times New Roman" w:cs="Times New Roman"/>
          <w:sz w:val="24"/>
          <w:szCs w:val="24"/>
        </w:rPr>
        <w:t>правиль</w:t>
      </w:r>
      <w:r w:rsidRPr="009B70EF">
        <w:rPr>
          <w:rFonts w:ascii="Times New Roman" w:hAnsi="Times New Roman" w:cs="Times New Roman"/>
          <w:sz w:val="24"/>
          <w:szCs w:val="24"/>
        </w:rPr>
        <w:softHyphen/>
        <w:t xml:space="preserve">ному согласованию существительных и прилагательных в роде, числе и падеже, развивается ориентировка на окончание слов </w:t>
      </w:r>
      <w:r w:rsidRPr="009B70EF">
        <w:rPr>
          <w:rFonts w:ascii="Times New Roman" w:hAnsi="Times New Roman" w:cs="Times New Roman"/>
          <w:i/>
          <w:iCs/>
          <w:sz w:val="24"/>
          <w:szCs w:val="24"/>
        </w:rPr>
        <w:t>(добрый мальчик, веселая девочка, голубое ведро).</w:t>
      </w:r>
      <w:r w:rsidRPr="009B70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70EF">
        <w:rPr>
          <w:rFonts w:ascii="Times New Roman" w:hAnsi="Times New Roman" w:cs="Times New Roman"/>
          <w:sz w:val="24"/>
          <w:szCs w:val="24"/>
        </w:rPr>
        <w:t xml:space="preserve">Образованию форм глаголов в повелительном наклонении </w:t>
      </w:r>
      <w:r w:rsidRPr="009B70EF">
        <w:rPr>
          <w:rFonts w:ascii="Times New Roman" w:hAnsi="Times New Roman" w:cs="Times New Roman"/>
          <w:i/>
          <w:iCs/>
          <w:sz w:val="24"/>
          <w:szCs w:val="24"/>
        </w:rPr>
        <w:t>(Спой!</w:t>
      </w:r>
      <w:proofErr w:type="gramEnd"/>
      <w:r w:rsidRPr="009B70EF">
        <w:rPr>
          <w:rFonts w:ascii="Times New Roman" w:hAnsi="Times New Roman" w:cs="Times New Roman"/>
          <w:i/>
          <w:iCs/>
          <w:sz w:val="24"/>
          <w:szCs w:val="24"/>
        </w:rPr>
        <w:t xml:space="preserve"> Спляши! </w:t>
      </w:r>
      <w:proofErr w:type="gramStart"/>
      <w:r w:rsidRPr="009B70EF">
        <w:rPr>
          <w:rFonts w:ascii="Times New Roman" w:hAnsi="Times New Roman" w:cs="Times New Roman"/>
          <w:i/>
          <w:iCs/>
          <w:sz w:val="24"/>
          <w:szCs w:val="24"/>
        </w:rPr>
        <w:t xml:space="preserve">Попрыгай!) </w:t>
      </w:r>
      <w:r w:rsidRPr="009B70EF">
        <w:rPr>
          <w:rFonts w:ascii="Times New Roman" w:hAnsi="Times New Roman" w:cs="Times New Roman"/>
          <w:sz w:val="24"/>
          <w:szCs w:val="24"/>
        </w:rPr>
        <w:t>дети учатся в играх, когда они дают поручения зверятам, игрушкам, друзьям.</w:t>
      </w:r>
      <w:proofErr w:type="gramEnd"/>
      <w:r w:rsidRPr="009B70EF">
        <w:rPr>
          <w:rFonts w:ascii="Times New Roman" w:hAnsi="Times New Roman" w:cs="Times New Roman"/>
          <w:sz w:val="24"/>
          <w:szCs w:val="24"/>
        </w:rPr>
        <w:t xml:space="preserve"> Дети также упражняются в правильном понимании и употреблении пред</w:t>
      </w:r>
      <w:r w:rsidRPr="009B70EF">
        <w:rPr>
          <w:rFonts w:ascii="Times New Roman" w:hAnsi="Times New Roman" w:cs="Times New Roman"/>
          <w:sz w:val="24"/>
          <w:szCs w:val="24"/>
        </w:rPr>
        <w:softHyphen/>
        <w:t xml:space="preserve">логов пространственного значения </w:t>
      </w:r>
      <w:r w:rsidRPr="009B70EF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9B70EF">
        <w:rPr>
          <w:rFonts w:ascii="Times New Roman" w:hAnsi="Times New Roman" w:cs="Times New Roman"/>
          <w:i/>
          <w:iCs/>
          <w:sz w:val="24"/>
          <w:szCs w:val="24"/>
        </w:rPr>
        <w:t>в</w:t>
      </w:r>
      <w:proofErr w:type="gramEnd"/>
      <w:r w:rsidRPr="009B70EF">
        <w:rPr>
          <w:rFonts w:ascii="Times New Roman" w:hAnsi="Times New Roman" w:cs="Times New Roman"/>
          <w:i/>
          <w:iCs/>
          <w:sz w:val="24"/>
          <w:szCs w:val="24"/>
        </w:rPr>
        <w:t>, под, над, между, около).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 xml:space="preserve">Учить детей  соотносить названия животных и их детенышей, употреблять эти названия в единственном и множественном числе и в родительном падеже множественного числа </w:t>
      </w:r>
      <w:r w:rsidRPr="009B70EF">
        <w:rPr>
          <w:rFonts w:ascii="Times New Roman" w:hAnsi="Times New Roman" w:cs="Times New Roman"/>
          <w:i/>
          <w:iCs/>
          <w:sz w:val="24"/>
          <w:szCs w:val="24"/>
        </w:rPr>
        <w:t>(уте</w:t>
      </w:r>
      <w:r w:rsidRPr="009B70EF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нок </w:t>
      </w:r>
      <w:r w:rsidRPr="009B70EF">
        <w:rPr>
          <w:rFonts w:ascii="Times New Roman" w:hAnsi="Times New Roman" w:cs="Times New Roman"/>
          <w:sz w:val="24"/>
          <w:szCs w:val="24"/>
        </w:rPr>
        <w:t xml:space="preserve">— </w:t>
      </w:r>
      <w:r w:rsidRPr="009B70EF">
        <w:rPr>
          <w:rFonts w:ascii="Times New Roman" w:hAnsi="Times New Roman" w:cs="Times New Roman"/>
          <w:i/>
          <w:iCs/>
          <w:sz w:val="24"/>
          <w:szCs w:val="24"/>
        </w:rPr>
        <w:t xml:space="preserve">утята </w:t>
      </w:r>
      <w:r w:rsidRPr="009B70EF">
        <w:rPr>
          <w:rFonts w:ascii="Times New Roman" w:hAnsi="Times New Roman" w:cs="Times New Roman"/>
          <w:sz w:val="24"/>
          <w:szCs w:val="24"/>
        </w:rPr>
        <w:t xml:space="preserve">— </w:t>
      </w:r>
      <w:r w:rsidRPr="009B70EF">
        <w:rPr>
          <w:rFonts w:ascii="Times New Roman" w:hAnsi="Times New Roman" w:cs="Times New Roman"/>
          <w:i/>
          <w:iCs/>
          <w:sz w:val="24"/>
          <w:szCs w:val="24"/>
        </w:rPr>
        <w:t xml:space="preserve">не стало утят; зайчонок </w:t>
      </w:r>
      <w:r w:rsidRPr="009B70EF">
        <w:rPr>
          <w:rFonts w:ascii="Times New Roman" w:hAnsi="Times New Roman" w:cs="Times New Roman"/>
          <w:sz w:val="24"/>
          <w:szCs w:val="24"/>
        </w:rPr>
        <w:t xml:space="preserve">— </w:t>
      </w:r>
      <w:r w:rsidRPr="009B70EF">
        <w:rPr>
          <w:rFonts w:ascii="Times New Roman" w:hAnsi="Times New Roman" w:cs="Times New Roman"/>
          <w:i/>
          <w:iCs/>
          <w:sz w:val="24"/>
          <w:szCs w:val="24"/>
        </w:rPr>
        <w:t xml:space="preserve">зайчата </w:t>
      </w:r>
      <w:r w:rsidRPr="009B70EF">
        <w:rPr>
          <w:rFonts w:ascii="Times New Roman" w:hAnsi="Times New Roman" w:cs="Times New Roman"/>
          <w:sz w:val="24"/>
          <w:szCs w:val="24"/>
        </w:rPr>
        <w:t xml:space="preserve">— </w:t>
      </w:r>
      <w:r w:rsidRPr="009B70EF">
        <w:rPr>
          <w:rFonts w:ascii="Times New Roman" w:hAnsi="Times New Roman" w:cs="Times New Roman"/>
          <w:i/>
          <w:iCs/>
          <w:sz w:val="24"/>
          <w:szCs w:val="24"/>
        </w:rPr>
        <w:t xml:space="preserve">много зайчат; лисенок </w:t>
      </w:r>
      <w:r w:rsidRPr="009B70EF">
        <w:rPr>
          <w:rFonts w:ascii="Times New Roman" w:hAnsi="Times New Roman" w:cs="Times New Roman"/>
          <w:sz w:val="24"/>
          <w:szCs w:val="24"/>
        </w:rPr>
        <w:t xml:space="preserve">— </w:t>
      </w:r>
      <w:r w:rsidRPr="009B70EF">
        <w:rPr>
          <w:rFonts w:ascii="Times New Roman" w:hAnsi="Times New Roman" w:cs="Times New Roman"/>
          <w:i/>
          <w:iCs/>
          <w:sz w:val="24"/>
          <w:szCs w:val="24"/>
        </w:rPr>
        <w:t xml:space="preserve">лисята </w:t>
      </w:r>
      <w:r w:rsidRPr="009B70EF">
        <w:rPr>
          <w:rFonts w:ascii="Times New Roman" w:hAnsi="Times New Roman" w:cs="Times New Roman"/>
          <w:sz w:val="24"/>
          <w:szCs w:val="24"/>
        </w:rPr>
        <w:t xml:space="preserve">— </w:t>
      </w:r>
      <w:r w:rsidRPr="009B70EF">
        <w:rPr>
          <w:rFonts w:ascii="Times New Roman" w:hAnsi="Times New Roman" w:cs="Times New Roman"/>
          <w:i/>
          <w:iCs/>
          <w:sz w:val="24"/>
          <w:szCs w:val="24"/>
        </w:rPr>
        <w:t xml:space="preserve">нет лисят). </w:t>
      </w:r>
      <w:r w:rsidRPr="009B70EF">
        <w:rPr>
          <w:rFonts w:ascii="Times New Roman" w:hAnsi="Times New Roman" w:cs="Times New Roman"/>
          <w:sz w:val="24"/>
          <w:szCs w:val="24"/>
        </w:rPr>
        <w:t>Упражня</w:t>
      </w:r>
      <w:r w:rsidRPr="009B70EF">
        <w:rPr>
          <w:rFonts w:ascii="Times New Roman" w:hAnsi="Times New Roman" w:cs="Times New Roman"/>
          <w:sz w:val="24"/>
          <w:szCs w:val="24"/>
        </w:rPr>
        <w:softHyphen/>
        <w:t>ясь в образовании названий предметов посуды, дети осозна</w:t>
      </w:r>
      <w:r w:rsidRPr="009B70EF">
        <w:rPr>
          <w:rFonts w:ascii="Times New Roman" w:hAnsi="Times New Roman" w:cs="Times New Roman"/>
          <w:sz w:val="24"/>
          <w:szCs w:val="24"/>
        </w:rPr>
        <w:softHyphen/>
        <w:t xml:space="preserve">ют, что не все слова образуются одинаково </w:t>
      </w:r>
      <w:r w:rsidRPr="009B70EF">
        <w:rPr>
          <w:rFonts w:ascii="Times New Roman" w:hAnsi="Times New Roman" w:cs="Times New Roman"/>
          <w:i/>
          <w:iCs/>
          <w:sz w:val="24"/>
          <w:szCs w:val="24"/>
        </w:rPr>
        <w:t xml:space="preserve">(сахар </w:t>
      </w:r>
      <w:r w:rsidRPr="009B70EF">
        <w:rPr>
          <w:rFonts w:ascii="Times New Roman" w:hAnsi="Times New Roman" w:cs="Times New Roman"/>
          <w:sz w:val="24"/>
          <w:szCs w:val="24"/>
        </w:rPr>
        <w:t xml:space="preserve">— </w:t>
      </w:r>
      <w:r w:rsidRPr="009B70EF">
        <w:rPr>
          <w:rFonts w:ascii="Times New Roman" w:hAnsi="Times New Roman" w:cs="Times New Roman"/>
          <w:i/>
          <w:iCs/>
          <w:sz w:val="24"/>
          <w:szCs w:val="24"/>
        </w:rPr>
        <w:t>сахарни</w:t>
      </w:r>
      <w:r w:rsidRPr="009B70EF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ца, салфетка </w:t>
      </w:r>
      <w:r w:rsidRPr="009B70EF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9B70EF">
        <w:rPr>
          <w:rFonts w:ascii="Times New Roman" w:hAnsi="Times New Roman" w:cs="Times New Roman"/>
          <w:i/>
          <w:iCs/>
          <w:sz w:val="24"/>
          <w:szCs w:val="24"/>
        </w:rPr>
        <w:t>салфетница</w:t>
      </w:r>
      <w:proofErr w:type="spellEnd"/>
      <w:r w:rsidRPr="009B70EF">
        <w:rPr>
          <w:rFonts w:ascii="Times New Roman" w:hAnsi="Times New Roman" w:cs="Times New Roman"/>
          <w:i/>
          <w:iCs/>
          <w:sz w:val="24"/>
          <w:szCs w:val="24"/>
        </w:rPr>
        <w:t xml:space="preserve">, но масло </w:t>
      </w:r>
      <w:r w:rsidRPr="009B70EF">
        <w:rPr>
          <w:rFonts w:ascii="Times New Roman" w:hAnsi="Times New Roman" w:cs="Times New Roman"/>
          <w:sz w:val="24"/>
          <w:szCs w:val="24"/>
        </w:rPr>
        <w:t xml:space="preserve">— </w:t>
      </w:r>
      <w:r w:rsidRPr="009B70EF">
        <w:rPr>
          <w:rFonts w:ascii="Times New Roman" w:hAnsi="Times New Roman" w:cs="Times New Roman"/>
          <w:i/>
          <w:iCs/>
          <w:sz w:val="24"/>
          <w:szCs w:val="24"/>
        </w:rPr>
        <w:t xml:space="preserve">масленка и соль </w:t>
      </w:r>
      <w:r w:rsidRPr="009B70EF">
        <w:rPr>
          <w:rFonts w:ascii="Times New Roman" w:hAnsi="Times New Roman" w:cs="Times New Roman"/>
          <w:sz w:val="24"/>
          <w:szCs w:val="24"/>
        </w:rPr>
        <w:t xml:space="preserve">— </w:t>
      </w:r>
      <w:r w:rsidRPr="009B70EF">
        <w:rPr>
          <w:rFonts w:ascii="Times New Roman" w:hAnsi="Times New Roman" w:cs="Times New Roman"/>
          <w:i/>
          <w:iCs/>
          <w:sz w:val="24"/>
          <w:szCs w:val="24"/>
        </w:rPr>
        <w:t>солонка).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 xml:space="preserve"> Учить образовывать раз</w:t>
      </w:r>
      <w:r w:rsidRPr="009B70EF">
        <w:rPr>
          <w:rFonts w:ascii="Times New Roman" w:hAnsi="Times New Roman" w:cs="Times New Roman"/>
          <w:sz w:val="24"/>
          <w:szCs w:val="24"/>
        </w:rPr>
        <w:softHyphen/>
        <w:t xml:space="preserve">ные формы глаголов, правильно спрягать глаголы по лицам и числам. </w:t>
      </w:r>
      <w:proofErr w:type="gramStart"/>
      <w:r w:rsidRPr="009B70EF">
        <w:rPr>
          <w:rFonts w:ascii="Times New Roman" w:hAnsi="Times New Roman" w:cs="Times New Roman"/>
          <w:sz w:val="24"/>
          <w:szCs w:val="24"/>
        </w:rPr>
        <w:t xml:space="preserve">Так, следя за действием игрушки, дети учатся правильному образованию глаголов </w:t>
      </w:r>
      <w:r w:rsidRPr="009B70EF">
        <w:rPr>
          <w:rFonts w:ascii="Times New Roman" w:hAnsi="Times New Roman" w:cs="Times New Roman"/>
          <w:i/>
          <w:iCs/>
          <w:sz w:val="24"/>
          <w:szCs w:val="24"/>
        </w:rPr>
        <w:t xml:space="preserve">(лезла </w:t>
      </w:r>
      <w:r w:rsidRPr="009B70EF">
        <w:rPr>
          <w:rFonts w:ascii="Times New Roman" w:hAnsi="Times New Roman" w:cs="Times New Roman"/>
          <w:sz w:val="24"/>
          <w:szCs w:val="24"/>
        </w:rPr>
        <w:t xml:space="preserve">— </w:t>
      </w:r>
      <w:r w:rsidRPr="009B70EF">
        <w:rPr>
          <w:rFonts w:ascii="Times New Roman" w:hAnsi="Times New Roman" w:cs="Times New Roman"/>
          <w:i/>
          <w:iCs/>
          <w:sz w:val="24"/>
          <w:szCs w:val="24"/>
        </w:rPr>
        <w:t xml:space="preserve">залезла </w:t>
      </w:r>
      <w:r w:rsidRPr="009B70EF">
        <w:rPr>
          <w:rFonts w:ascii="Times New Roman" w:hAnsi="Times New Roman" w:cs="Times New Roman"/>
          <w:sz w:val="24"/>
          <w:szCs w:val="24"/>
        </w:rPr>
        <w:t xml:space="preserve">— </w:t>
      </w:r>
      <w:r w:rsidRPr="009B70EF">
        <w:rPr>
          <w:rFonts w:ascii="Times New Roman" w:hAnsi="Times New Roman" w:cs="Times New Roman"/>
          <w:i/>
          <w:iCs/>
          <w:sz w:val="24"/>
          <w:szCs w:val="24"/>
        </w:rPr>
        <w:t>вы</w:t>
      </w:r>
      <w:r w:rsidRPr="009B70EF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лезла; прыгнула </w:t>
      </w:r>
      <w:r w:rsidRPr="009B70EF">
        <w:rPr>
          <w:rFonts w:ascii="Times New Roman" w:hAnsi="Times New Roman" w:cs="Times New Roman"/>
          <w:sz w:val="24"/>
          <w:szCs w:val="24"/>
        </w:rPr>
        <w:t xml:space="preserve">— </w:t>
      </w:r>
      <w:r w:rsidRPr="009B70EF">
        <w:rPr>
          <w:rFonts w:ascii="Times New Roman" w:hAnsi="Times New Roman" w:cs="Times New Roman"/>
          <w:i/>
          <w:iCs/>
          <w:sz w:val="24"/>
          <w:szCs w:val="24"/>
        </w:rPr>
        <w:t xml:space="preserve">подпрыгнула </w:t>
      </w:r>
      <w:r w:rsidRPr="009B70EF">
        <w:rPr>
          <w:rFonts w:ascii="Times New Roman" w:hAnsi="Times New Roman" w:cs="Times New Roman"/>
          <w:sz w:val="24"/>
          <w:szCs w:val="24"/>
        </w:rPr>
        <w:t xml:space="preserve">— </w:t>
      </w:r>
      <w:r w:rsidRPr="009B70EF">
        <w:rPr>
          <w:rFonts w:ascii="Times New Roman" w:hAnsi="Times New Roman" w:cs="Times New Roman"/>
          <w:i/>
          <w:iCs/>
          <w:sz w:val="24"/>
          <w:szCs w:val="24"/>
        </w:rPr>
        <w:t xml:space="preserve">перепрыгнула; несла </w:t>
      </w:r>
      <w:r w:rsidRPr="009B70EF">
        <w:rPr>
          <w:rFonts w:ascii="Times New Roman" w:hAnsi="Times New Roman" w:cs="Times New Roman"/>
          <w:sz w:val="24"/>
          <w:szCs w:val="24"/>
        </w:rPr>
        <w:t xml:space="preserve">— </w:t>
      </w:r>
      <w:r w:rsidRPr="009B70EF">
        <w:rPr>
          <w:rFonts w:ascii="Times New Roman" w:hAnsi="Times New Roman" w:cs="Times New Roman"/>
          <w:i/>
          <w:iCs/>
          <w:sz w:val="24"/>
          <w:szCs w:val="24"/>
        </w:rPr>
        <w:t xml:space="preserve">принесла </w:t>
      </w:r>
      <w:r w:rsidRPr="009B70EF">
        <w:rPr>
          <w:rFonts w:ascii="Times New Roman" w:hAnsi="Times New Roman" w:cs="Times New Roman"/>
          <w:sz w:val="24"/>
          <w:szCs w:val="24"/>
        </w:rPr>
        <w:t xml:space="preserve">— </w:t>
      </w:r>
      <w:r w:rsidRPr="009B70EF">
        <w:rPr>
          <w:rFonts w:ascii="Times New Roman" w:hAnsi="Times New Roman" w:cs="Times New Roman"/>
          <w:i/>
          <w:iCs/>
          <w:sz w:val="24"/>
          <w:szCs w:val="24"/>
        </w:rPr>
        <w:t>унесла).</w:t>
      </w:r>
      <w:proofErr w:type="gramEnd"/>
      <w:r w:rsidRPr="009B70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70EF">
        <w:rPr>
          <w:rFonts w:ascii="Times New Roman" w:hAnsi="Times New Roman" w:cs="Times New Roman"/>
          <w:sz w:val="24"/>
          <w:szCs w:val="24"/>
        </w:rPr>
        <w:t>Дети также учатся образованию звуко</w:t>
      </w:r>
      <w:r w:rsidRPr="009B70EF">
        <w:rPr>
          <w:rFonts w:ascii="Times New Roman" w:hAnsi="Times New Roman" w:cs="Times New Roman"/>
          <w:sz w:val="24"/>
          <w:szCs w:val="24"/>
        </w:rPr>
        <w:softHyphen/>
        <w:t xml:space="preserve">подражательных глаголов (ворона </w:t>
      </w:r>
      <w:proofErr w:type="spellStart"/>
      <w:r w:rsidRPr="009B70EF">
        <w:rPr>
          <w:rFonts w:ascii="Times New Roman" w:hAnsi="Times New Roman" w:cs="Times New Roman"/>
          <w:i/>
          <w:iCs/>
          <w:sz w:val="24"/>
          <w:szCs w:val="24"/>
        </w:rPr>
        <w:t>карр-карр</w:t>
      </w:r>
      <w:proofErr w:type="spellEnd"/>
      <w:r w:rsidRPr="009B70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70EF">
        <w:rPr>
          <w:rFonts w:ascii="Times New Roman" w:hAnsi="Times New Roman" w:cs="Times New Roman"/>
          <w:sz w:val="24"/>
          <w:szCs w:val="24"/>
        </w:rPr>
        <w:t xml:space="preserve">— </w:t>
      </w:r>
      <w:r w:rsidRPr="009B70EF">
        <w:rPr>
          <w:rFonts w:ascii="Times New Roman" w:hAnsi="Times New Roman" w:cs="Times New Roman"/>
          <w:i/>
          <w:iCs/>
          <w:sz w:val="24"/>
          <w:szCs w:val="24"/>
        </w:rPr>
        <w:t xml:space="preserve">каркает, </w:t>
      </w:r>
      <w:r w:rsidRPr="009B70EF">
        <w:rPr>
          <w:rFonts w:ascii="Times New Roman" w:hAnsi="Times New Roman" w:cs="Times New Roman"/>
          <w:sz w:val="24"/>
          <w:szCs w:val="24"/>
        </w:rPr>
        <w:t>пе</w:t>
      </w:r>
      <w:r w:rsidRPr="009B70EF">
        <w:rPr>
          <w:rFonts w:ascii="Times New Roman" w:hAnsi="Times New Roman" w:cs="Times New Roman"/>
          <w:sz w:val="24"/>
          <w:szCs w:val="24"/>
        </w:rPr>
        <w:softHyphen/>
        <w:t xml:space="preserve">тух </w:t>
      </w:r>
      <w:proofErr w:type="gramStart"/>
      <w:r w:rsidRPr="009B70EF">
        <w:rPr>
          <w:rFonts w:ascii="Times New Roman" w:hAnsi="Times New Roman" w:cs="Times New Roman"/>
          <w:i/>
          <w:iCs/>
          <w:sz w:val="24"/>
          <w:szCs w:val="24"/>
        </w:rPr>
        <w:t>кукареку</w:t>
      </w:r>
      <w:proofErr w:type="gramEnd"/>
      <w:r w:rsidRPr="009B70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70EF">
        <w:rPr>
          <w:rFonts w:ascii="Times New Roman" w:hAnsi="Times New Roman" w:cs="Times New Roman"/>
          <w:sz w:val="24"/>
          <w:szCs w:val="24"/>
        </w:rPr>
        <w:t xml:space="preserve">— </w:t>
      </w:r>
      <w:r w:rsidRPr="009B70EF">
        <w:rPr>
          <w:rFonts w:ascii="Times New Roman" w:hAnsi="Times New Roman" w:cs="Times New Roman"/>
          <w:i/>
          <w:iCs/>
          <w:sz w:val="24"/>
          <w:szCs w:val="24"/>
        </w:rPr>
        <w:t xml:space="preserve">кукарекает, </w:t>
      </w:r>
      <w:r w:rsidRPr="009B70EF">
        <w:rPr>
          <w:rFonts w:ascii="Times New Roman" w:hAnsi="Times New Roman" w:cs="Times New Roman"/>
          <w:sz w:val="24"/>
          <w:szCs w:val="24"/>
        </w:rPr>
        <w:t xml:space="preserve">поросенок </w:t>
      </w:r>
      <w:r w:rsidRPr="009B70EF">
        <w:rPr>
          <w:rFonts w:ascii="Times New Roman" w:hAnsi="Times New Roman" w:cs="Times New Roman"/>
          <w:i/>
          <w:iCs/>
          <w:sz w:val="24"/>
          <w:szCs w:val="24"/>
        </w:rPr>
        <w:t xml:space="preserve">хрю-хрю </w:t>
      </w:r>
      <w:r w:rsidRPr="009B70EF">
        <w:rPr>
          <w:rFonts w:ascii="Times New Roman" w:hAnsi="Times New Roman" w:cs="Times New Roman"/>
          <w:sz w:val="24"/>
          <w:szCs w:val="24"/>
        </w:rPr>
        <w:t xml:space="preserve">— </w:t>
      </w:r>
      <w:r w:rsidRPr="009B70EF">
        <w:rPr>
          <w:rFonts w:ascii="Times New Roman" w:hAnsi="Times New Roman" w:cs="Times New Roman"/>
          <w:i/>
          <w:iCs/>
          <w:sz w:val="24"/>
          <w:szCs w:val="24"/>
        </w:rPr>
        <w:t>хрюка</w:t>
      </w:r>
      <w:r w:rsidRPr="009B70EF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ет). </w:t>
      </w:r>
      <w:proofErr w:type="gramStart"/>
      <w:r w:rsidRPr="009B70EF">
        <w:rPr>
          <w:rFonts w:ascii="Times New Roman" w:hAnsi="Times New Roman" w:cs="Times New Roman"/>
          <w:sz w:val="24"/>
          <w:szCs w:val="24"/>
        </w:rPr>
        <w:t xml:space="preserve">Широко используется обучение способам отыменного образования глаголов </w:t>
      </w:r>
      <w:r w:rsidRPr="009B70EF">
        <w:rPr>
          <w:rFonts w:ascii="Times New Roman" w:hAnsi="Times New Roman" w:cs="Times New Roman"/>
          <w:i/>
          <w:iCs/>
          <w:sz w:val="24"/>
          <w:szCs w:val="24"/>
        </w:rPr>
        <w:t xml:space="preserve">(мыло </w:t>
      </w:r>
      <w:r w:rsidRPr="009B70EF">
        <w:rPr>
          <w:rFonts w:ascii="Times New Roman" w:hAnsi="Times New Roman" w:cs="Times New Roman"/>
          <w:sz w:val="24"/>
          <w:szCs w:val="24"/>
        </w:rPr>
        <w:t xml:space="preserve">— </w:t>
      </w:r>
      <w:r w:rsidRPr="009B70EF">
        <w:rPr>
          <w:rFonts w:ascii="Times New Roman" w:hAnsi="Times New Roman" w:cs="Times New Roman"/>
          <w:i/>
          <w:iCs/>
          <w:sz w:val="24"/>
          <w:szCs w:val="24"/>
        </w:rPr>
        <w:t xml:space="preserve">мылит, звонок </w:t>
      </w:r>
      <w:r w:rsidRPr="009B70EF">
        <w:rPr>
          <w:rFonts w:ascii="Times New Roman" w:hAnsi="Times New Roman" w:cs="Times New Roman"/>
          <w:sz w:val="24"/>
          <w:szCs w:val="24"/>
        </w:rPr>
        <w:t xml:space="preserve">— </w:t>
      </w:r>
      <w:r w:rsidRPr="009B70EF">
        <w:rPr>
          <w:rFonts w:ascii="Times New Roman" w:hAnsi="Times New Roman" w:cs="Times New Roman"/>
          <w:i/>
          <w:iCs/>
          <w:sz w:val="24"/>
          <w:szCs w:val="24"/>
        </w:rPr>
        <w:t>звенит, крас</w:t>
      </w:r>
      <w:r w:rsidRPr="009B70EF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ка </w:t>
      </w:r>
      <w:r w:rsidRPr="009B70EF">
        <w:rPr>
          <w:rFonts w:ascii="Times New Roman" w:hAnsi="Times New Roman" w:cs="Times New Roman"/>
          <w:sz w:val="24"/>
          <w:szCs w:val="24"/>
        </w:rPr>
        <w:t xml:space="preserve">— </w:t>
      </w:r>
      <w:r w:rsidRPr="009B70EF">
        <w:rPr>
          <w:rFonts w:ascii="Times New Roman" w:hAnsi="Times New Roman" w:cs="Times New Roman"/>
          <w:i/>
          <w:iCs/>
          <w:sz w:val="24"/>
          <w:szCs w:val="24"/>
        </w:rPr>
        <w:t xml:space="preserve">красит, учитель </w:t>
      </w:r>
      <w:r w:rsidRPr="009B70EF">
        <w:rPr>
          <w:rFonts w:ascii="Times New Roman" w:hAnsi="Times New Roman" w:cs="Times New Roman"/>
          <w:sz w:val="24"/>
          <w:szCs w:val="24"/>
        </w:rPr>
        <w:t xml:space="preserve">— </w:t>
      </w:r>
      <w:r w:rsidRPr="009B70EF">
        <w:rPr>
          <w:rFonts w:ascii="Times New Roman" w:hAnsi="Times New Roman" w:cs="Times New Roman"/>
          <w:i/>
          <w:iCs/>
          <w:sz w:val="24"/>
          <w:szCs w:val="24"/>
        </w:rPr>
        <w:t xml:space="preserve">учит, строитель </w:t>
      </w:r>
      <w:r w:rsidRPr="009B70EF">
        <w:rPr>
          <w:rFonts w:ascii="Times New Roman" w:hAnsi="Times New Roman" w:cs="Times New Roman"/>
          <w:sz w:val="24"/>
          <w:szCs w:val="24"/>
        </w:rPr>
        <w:t xml:space="preserve">— </w:t>
      </w:r>
      <w:r w:rsidRPr="009B70EF">
        <w:rPr>
          <w:rFonts w:ascii="Times New Roman" w:hAnsi="Times New Roman" w:cs="Times New Roman"/>
          <w:i/>
          <w:iCs/>
          <w:sz w:val="24"/>
          <w:szCs w:val="24"/>
        </w:rPr>
        <w:t>строит, но врач лечит, портной шьет).</w:t>
      </w:r>
      <w:proofErr w:type="gramEnd"/>
    </w:p>
    <w:p w:rsidR="00CC50A7" w:rsidRPr="009B70EF" w:rsidRDefault="00CC50A7" w:rsidP="00AE65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0EF">
        <w:rPr>
          <w:rFonts w:ascii="Times New Roman" w:hAnsi="Times New Roman" w:cs="Times New Roman"/>
          <w:b/>
          <w:sz w:val="24"/>
          <w:szCs w:val="24"/>
        </w:rPr>
        <w:t xml:space="preserve">Развитие связной речи. 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9B70EF">
        <w:rPr>
          <w:rFonts w:ascii="Times New Roman" w:hAnsi="Times New Roman" w:cs="Times New Roman"/>
          <w:sz w:val="24"/>
          <w:szCs w:val="24"/>
        </w:rPr>
        <w:t>пересказывании</w:t>
      </w:r>
      <w:proofErr w:type="spellEnd"/>
      <w:r w:rsidRPr="009B70EF">
        <w:rPr>
          <w:rFonts w:ascii="Times New Roman" w:hAnsi="Times New Roman" w:cs="Times New Roman"/>
          <w:sz w:val="24"/>
          <w:szCs w:val="24"/>
        </w:rPr>
        <w:t xml:space="preserve"> литературных произведений дети передают содержание небольших сказок и рассказов, как уже знакомых, так и впервые прочитанных на занятии.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В рассказывании по картине дети учатся составлять не</w:t>
      </w:r>
      <w:r w:rsidRPr="009B70EF">
        <w:rPr>
          <w:rFonts w:ascii="Times New Roman" w:hAnsi="Times New Roman" w:cs="Times New Roman"/>
          <w:sz w:val="24"/>
          <w:szCs w:val="24"/>
        </w:rPr>
        <w:softHyphen/>
        <w:t>большие рассказы и подводятся к составлению рассказов из личного опыта (по аналогии с содержанием картины). Рас</w:t>
      </w:r>
      <w:r w:rsidRPr="009B70EF">
        <w:rPr>
          <w:rFonts w:ascii="Times New Roman" w:hAnsi="Times New Roman" w:cs="Times New Roman"/>
          <w:sz w:val="24"/>
          <w:szCs w:val="24"/>
        </w:rPr>
        <w:softHyphen/>
        <w:t>сказывание об игрушке проводится сначала по вопросам взрос</w:t>
      </w:r>
      <w:r w:rsidRPr="009B70EF">
        <w:rPr>
          <w:rFonts w:ascii="Times New Roman" w:hAnsi="Times New Roman" w:cs="Times New Roman"/>
          <w:sz w:val="24"/>
          <w:szCs w:val="24"/>
        </w:rPr>
        <w:softHyphen/>
        <w:t>лого, затем вместе с взрослым, а после этого и самостоятель</w:t>
      </w:r>
      <w:r w:rsidRPr="009B70EF">
        <w:rPr>
          <w:rFonts w:ascii="Times New Roman" w:hAnsi="Times New Roman" w:cs="Times New Roman"/>
          <w:sz w:val="24"/>
          <w:szCs w:val="24"/>
        </w:rPr>
        <w:softHyphen/>
        <w:t xml:space="preserve">но. 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Учить детей сравнивать, сопоставлять, описывать предметы, картинки, игрушки по следующей схеме: 1) указание на предмет, называние его; 2) описание признаков, качеств, дей</w:t>
      </w:r>
      <w:r w:rsidRPr="009B70EF">
        <w:rPr>
          <w:rFonts w:ascii="Times New Roman" w:hAnsi="Times New Roman" w:cs="Times New Roman"/>
          <w:sz w:val="24"/>
          <w:szCs w:val="24"/>
        </w:rPr>
        <w:softHyphen/>
        <w:t xml:space="preserve">ствий предмета (или с предметом); 3) оценка предмета или отношение ребенка к нему. Такое освоение описательной речи развивает у детей умения и навыки, обеспечивающие общую структурную </w:t>
      </w:r>
      <w:proofErr w:type="spellStart"/>
      <w:r w:rsidRPr="009B70EF">
        <w:rPr>
          <w:rFonts w:ascii="Times New Roman" w:hAnsi="Times New Roman" w:cs="Times New Roman"/>
          <w:sz w:val="24"/>
          <w:szCs w:val="24"/>
        </w:rPr>
        <w:t>оформленность</w:t>
      </w:r>
      <w:proofErr w:type="spellEnd"/>
      <w:r w:rsidRPr="009B70EF">
        <w:rPr>
          <w:rFonts w:ascii="Times New Roman" w:hAnsi="Times New Roman" w:cs="Times New Roman"/>
          <w:sz w:val="24"/>
          <w:szCs w:val="24"/>
        </w:rPr>
        <w:t xml:space="preserve"> текста (начальное определение предмета, описание его свойств и качеств, конечную оценку и отношение к предмету).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 xml:space="preserve">Продолжать формирование навыков повествовательной речи. Сначала закрепляется представление о том, что рассказ можно начинать по-разному («Однажды...», «Как-то раз...», «Дело было летом...» и т.п.). </w:t>
      </w:r>
      <w:proofErr w:type="gramStart"/>
      <w:r w:rsidRPr="009B70EF">
        <w:rPr>
          <w:rFonts w:ascii="Times New Roman" w:hAnsi="Times New Roman" w:cs="Times New Roman"/>
          <w:sz w:val="24"/>
          <w:szCs w:val="24"/>
        </w:rPr>
        <w:t>Взрослый, давая зачин рассказу, предлагает ребенку наполнить его содержанием, раз</w:t>
      </w:r>
      <w:r w:rsidRPr="009B70EF">
        <w:rPr>
          <w:rFonts w:ascii="Times New Roman" w:hAnsi="Times New Roman" w:cs="Times New Roman"/>
          <w:sz w:val="24"/>
          <w:szCs w:val="24"/>
        </w:rPr>
        <w:softHyphen/>
        <w:t>вить сюжет («Как-то раз... собрались звери на полянке.</w:t>
      </w:r>
      <w:proofErr w:type="gramEnd"/>
      <w:r w:rsidRPr="009B70EF">
        <w:rPr>
          <w:rFonts w:ascii="Times New Roman" w:hAnsi="Times New Roman" w:cs="Times New Roman"/>
          <w:sz w:val="24"/>
          <w:szCs w:val="24"/>
        </w:rPr>
        <w:t xml:space="preserve"> Стали они... Вдруг... Взяли звери... </w:t>
      </w:r>
      <w:proofErr w:type="gramStart"/>
      <w:r w:rsidRPr="009B70EF">
        <w:rPr>
          <w:rFonts w:ascii="Times New Roman" w:hAnsi="Times New Roman" w:cs="Times New Roman"/>
          <w:sz w:val="24"/>
          <w:szCs w:val="24"/>
        </w:rPr>
        <w:t>И тогда...»).</w:t>
      </w:r>
      <w:proofErr w:type="gramEnd"/>
      <w:r w:rsidRPr="009B70EF">
        <w:rPr>
          <w:rFonts w:ascii="Times New Roman" w:hAnsi="Times New Roman" w:cs="Times New Roman"/>
          <w:sz w:val="24"/>
          <w:szCs w:val="24"/>
        </w:rPr>
        <w:t xml:space="preserve"> Заполнение схемы помогает ребенку закрепить представление о средствах связи между предложениями и между частями высказывания. При этом необходимо учить детей включать в повествование эле</w:t>
      </w:r>
      <w:r w:rsidRPr="009B70EF">
        <w:rPr>
          <w:rFonts w:ascii="Times New Roman" w:hAnsi="Times New Roman" w:cs="Times New Roman"/>
          <w:sz w:val="24"/>
          <w:szCs w:val="24"/>
        </w:rPr>
        <w:softHyphen/>
        <w:t>менты описания, диалоги действующих лиц, разнообразить действия персонажей, соблюдать временную последователь</w:t>
      </w:r>
      <w:r w:rsidRPr="009B70EF">
        <w:rPr>
          <w:rFonts w:ascii="Times New Roman" w:hAnsi="Times New Roman" w:cs="Times New Roman"/>
          <w:sz w:val="24"/>
          <w:szCs w:val="24"/>
        </w:rPr>
        <w:softHyphen/>
        <w:t>ность событий. Одновременно развивается и интонационный синтаксис — умение строить и произносить разные типы пред</w:t>
      </w:r>
      <w:r w:rsidRPr="009B70EF">
        <w:rPr>
          <w:rFonts w:ascii="Times New Roman" w:hAnsi="Times New Roman" w:cs="Times New Roman"/>
          <w:sz w:val="24"/>
          <w:szCs w:val="24"/>
        </w:rPr>
        <w:softHyphen/>
        <w:t>ложений (повествовательные, вопросительные, восклицатель</w:t>
      </w:r>
      <w:r w:rsidRPr="009B70EF">
        <w:rPr>
          <w:rFonts w:ascii="Times New Roman" w:hAnsi="Times New Roman" w:cs="Times New Roman"/>
          <w:sz w:val="24"/>
          <w:szCs w:val="24"/>
        </w:rPr>
        <w:softHyphen/>
        <w:t>ные).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0EF">
        <w:rPr>
          <w:rFonts w:ascii="Times New Roman" w:hAnsi="Times New Roman" w:cs="Times New Roman"/>
          <w:b/>
          <w:sz w:val="24"/>
          <w:szCs w:val="24"/>
        </w:rPr>
        <w:t>Приобщение к художественной литературе.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 xml:space="preserve">Продолжать приучать детей слушать сказки, рассказы, стихотворения; запоминать небольшие и простые по содержанию считалки. Помогать им, используя разные приемы и педагогические ситуации, правильно воспринимать содержание произведения, сопереживать его героям. 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lastRenderedPageBreak/>
        <w:t>Зачитывать по просьбе ребенка понравившийся отрывок из сказки, рассказа, стихотворения, помогая становлению личностного отношения к произведению. Поддерживать внимание и интерес к слову в литературном произведении.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 xml:space="preserve">Продолжать работу по формированию интереса к книге. Предлагать вниманию детей иллюстрированные издания знакомых произведений. Объяснять, как важны в книге рисунки; показывать, как много интересного можно узнать, внимательно рассматривая книжные иллюстрации. Познакомить с книжками, оформленными Ю. Васнецовым, Е. </w:t>
      </w:r>
      <w:proofErr w:type="spellStart"/>
      <w:r w:rsidRPr="009B70EF">
        <w:rPr>
          <w:rFonts w:ascii="Times New Roman" w:hAnsi="Times New Roman" w:cs="Times New Roman"/>
          <w:sz w:val="24"/>
          <w:szCs w:val="24"/>
        </w:rPr>
        <w:t>Рачевым</w:t>
      </w:r>
      <w:proofErr w:type="spellEnd"/>
      <w:r w:rsidRPr="009B70EF">
        <w:rPr>
          <w:rFonts w:ascii="Times New Roman" w:hAnsi="Times New Roman" w:cs="Times New Roman"/>
          <w:sz w:val="24"/>
          <w:szCs w:val="24"/>
        </w:rPr>
        <w:t xml:space="preserve">, Е. </w:t>
      </w:r>
      <w:proofErr w:type="spellStart"/>
      <w:r w:rsidRPr="009B70EF">
        <w:rPr>
          <w:rFonts w:ascii="Times New Roman" w:hAnsi="Times New Roman" w:cs="Times New Roman"/>
          <w:sz w:val="24"/>
          <w:szCs w:val="24"/>
        </w:rPr>
        <w:t>Чарушиным</w:t>
      </w:r>
      <w:proofErr w:type="spellEnd"/>
      <w:r w:rsidRPr="009B70EF">
        <w:rPr>
          <w:rFonts w:ascii="Times New Roman" w:hAnsi="Times New Roman" w:cs="Times New Roman"/>
          <w:sz w:val="24"/>
          <w:szCs w:val="24"/>
        </w:rPr>
        <w:t>.</w:t>
      </w:r>
    </w:p>
    <w:p w:rsidR="00CC50A7" w:rsidRPr="009B70EF" w:rsidRDefault="00CC50A7" w:rsidP="00AE65F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70E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Содержание образовательной области «Речевое развитие» представлено в разделе «Люди Крыма и их культуры» </w:t>
      </w:r>
      <w:r w:rsidRPr="009B70EF">
        <w:rPr>
          <w:rFonts w:ascii="Times New Roman" w:hAnsi="Times New Roman" w:cs="Times New Roman"/>
          <w:i/>
          <w:iCs/>
          <w:sz w:val="24"/>
          <w:szCs w:val="24"/>
        </w:rPr>
        <w:t xml:space="preserve">(подраздел «Речевое общение на родном языке и «языке соседа») </w:t>
      </w:r>
      <w:r w:rsidRPr="009B70E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Региональной </w:t>
      </w:r>
      <w:r w:rsidRPr="009B70EF">
        <w:rPr>
          <w:rFonts w:ascii="Times New Roman" w:hAnsi="Times New Roman" w:cs="Times New Roman"/>
          <w:i/>
          <w:sz w:val="24"/>
          <w:szCs w:val="24"/>
        </w:rPr>
        <w:t xml:space="preserve">парциальной программе по гражданско-патриотическому воспитанию детей дошкольного возраста в Республике Крым </w:t>
      </w:r>
      <w:r w:rsidRPr="009B70EF">
        <w:rPr>
          <w:rFonts w:ascii="Times New Roman" w:hAnsi="Times New Roman" w:cs="Times New Roman"/>
          <w:b/>
          <w:i/>
          <w:sz w:val="24"/>
          <w:szCs w:val="24"/>
        </w:rPr>
        <w:t>«Крымский веночек».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70EF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CC50A7" w:rsidRPr="009B70EF" w:rsidRDefault="00CC50A7" w:rsidP="00C52126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B70EF">
        <w:rPr>
          <w:rFonts w:ascii="Times New Roman" w:hAnsi="Times New Roman" w:cs="Times New Roman"/>
          <w:bCs/>
          <w:i/>
          <w:sz w:val="24"/>
          <w:szCs w:val="24"/>
        </w:rPr>
        <w:t xml:space="preserve">приобщать к общению </w:t>
      </w:r>
      <w:proofErr w:type="gramStart"/>
      <w:r w:rsidRPr="009B70EF">
        <w:rPr>
          <w:rFonts w:ascii="Times New Roman" w:hAnsi="Times New Roman" w:cs="Times New Roman"/>
          <w:bCs/>
          <w:i/>
          <w:sz w:val="24"/>
          <w:szCs w:val="24"/>
        </w:rPr>
        <w:t>со</w:t>
      </w:r>
      <w:proofErr w:type="gramEnd"/>
      <w:r w:rsidRPr="009B70EF">
        <w:rPr>
          <w:rFonts w:ascii="Times New Roman" w:hAnsi="Times New Roman" w:cs="Times New Roman"/>
          <w:bCs/>
          <w:i/>
          <w:sz w:val="24"/>
          <w:szCs w:val="24"/>
        </w:rPr>
        <w:t xml:space="preserve"> взрослыми и сверстниками, создавая условия для речевого общения в разных видах детской деятельности;</w:t>
      </w:r>
    </w:p>
    <w:p w:rsidR="00CC50A7" w:rsidRPr="009B70EF" w:rsidRDefault="00CC50A7" w:rsidP="00C52126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B70EF">
        <w:rPr>
          <w:rFonts w:ascii="Times New Roman" w:hAnsi="Times New Roman" w:cs="Times New Roman"/>
          <w:i/>
          <w:sz w:val="24"/>
          <w:szCs w:val="24"/>
        </w:rPr>
        <w:t>развивать интерес к незнакомой речи, позитивное эмоциональное реагирование на нее, навыки восприятия и воспроизведения отдельных слов, имен, формул речевого этикета;</w:t>
      </w:r>
    </w:p>
    <w:p w:rsidR="00CC50A7" w:rsidRPr="009B70EF" w:rsidRDefault="00CC50A7" w:rsidP="00C52126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B70EF">
        <w:rPr>
          <w:rFonts w:ascii="Times New Roman" w:hAnsi="Times New Roman" w:cs="Times New Roman"/>
          <w:i/>
          <w:sz w:val="24"/>
          <w:szCs w:val="24"/>
        </w:rPr>
        <w:t>знакомить с устным народным творчеством людей, живущих в Крыму.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B70EF">
        <w:rPr>
          <w:rFonts w:ascii="Times New Roman" w:hAnsi="Times New Roman" w:cs="Times New Roman"/>
          <w:b/>
          <w:bCs/>
          <w:i/>
          <w:sz w:val="24"/>
          <w:szCs w:val="24"/>
        </w:rPr>
        <w:t>Содержание п</w:t>
      </w:r>
      <w:r w:rsidRPr="009B70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одраздела «Речевое общение на родном языке и “языке соседа”»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70EF">
        <w:rPr>
          <w:rFonts w:ascii="Times New Roman" w:hAnsi="Times New Roman" w:cs="Times New Roman"/>
          <w:i/>
          <w:iCs/>
          <w:sz w:val="24"/>
          <w:szCs w:val="24"/>
        </w:rPr>
        <w:t>Примерные лексические темы: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70EF">
        <w:rPr>
          <w:rFonts w:ascii="Times New Roman" w:hAnsi="Times New Roman" w:cs="Times New Roman"/>
          <w:i/>
          <w:sz w:val="24"/>
          <w:szCs w:val="24"/>
        </w:rPr>
        <w:t>Давай познакомимся! Наши имена. Игры, игрушки. Еда. Семья, дом. Мой сосед. Давай дружить! Мой друг. Детский сад. Предметы быта. Животные и растения нашего края. Праздники. Крым – наш общий дом.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70EF">
        <w:rPr>
          <w:rFonts w:ascii="Times New Roman" w:hAnsi="Times New Roman" w:cs="Times New Roman"/>
          <w:i/>
          <w:iCs/>
          <w:sz w:val="24"/>
          <w:szCs w:val="24"/>
        </w:rPr>
        <w:t>Примерная тематика словарной работы: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70EF">
        <w:rPr>
          <w:rFonts w:ascii="Times New Roman" w:hAnsi="Times New Roman" w:cs="Times New Roman"/>
          <w:i/>
          <w:sz w:val="24"/>
          <w:szCs w:val="24"/>
        </w:rPr>
        <w:t>Имена моих друзей. Игры, игрушки. Давай познакомимся. Вежливые слова. Дом, предметы быта. Семья. Детский сад. Родная природа. Животные и растения Крыма. Родной город (село, поселок). Труд. Профессии взрослых. Вкусы у всех разные (наша еда): что общего в наших вкусах? Наша одежда и обувь. Наш Крым. Мы живём в России.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70EF">
        <w:rPr>
          <w:rFonts w:ascii="Times New Roman" w:hAnsi="Times New Roman" w:cs="Times New Roman"/>
          <w:i/>
          <w:iCs/>
          <w:sz w:val="24"/>
          <w:szCs w:val="24"/>
        </w:rPr>
        <w:t>Примерная тематика занятий:</w:t>
      </w:r>
    </w:p>
    <w:p w:rsidR="00AE65F6" w:rsidRPr="009B70EF" w:rsidRDefault="00CC50A7" w:rsidP="00AE65F6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70EF">
        <w:rPr>
          <w:rFonts w:ascii="Times New Roman" w:hAnsi="Times New Roman" w:cs="Times New Roman"/>
          <w:i/>
          <w:sz w:val="24"/>
          <w:szCs w:val="24"/>
        </w:rPr>
        <w:t>Давай познакомимся! Я люблю дружное слово ВМЕСТЕ. Для чего люди общаются? Общение бывает разным. Зачем быть вежливым? В стране вежливости! Твой голос: тихо или громко? От улыбки станет всем светлей! Можно ли общаться без слов? Не забудь извиниться. Правила общения. День рождения. Слово – не воробей, вылетит – не поймаешь. Человек без друзей, что дерево без корней. Ура! Я тебя</w:t>
      </w:r>
      <w:r w:rsidR="00AE65F6" w:rsidRPr="009B70EF">
        <w:rPr>
          <w:rFonts w:ascii="Times New Roman" w:hAnsi="Times New Roman" w:cs="Times New Roman"/>
          <w:i/>
          <w:sz w:val="24"/>
          <w:szCs w:val="24"/>
        </w:rPr>
        <w:t xml:space="preserve"> понимаю! До следующей встречи!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10E12" w:rsidRPr="009B70EF" w:rsidRDefault="00B10E12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10E12" w:rsidRPr="009B70EF" w:rsidRDefault="00B10E12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B70EF" w:rsidRDefault="009B70EF" w:rsidP="009B70E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  <w:sectPr w:rsidR="009B70EF" w:rsidSect="00AE4309">
          <w:pgSz w:w="11906" w:h="16838"/>
          <w:pgMar w:top="851" w:right="707" w:bottom="851" w:left="1276" w:header="426" w:footer="475" w:gutter="0"/>
          <w:cols w:space="720"/>
          <w:titlePg/>
          <w:docGrid w:linePitch="299"/>
        </w:sectPr>
      </w:pPr>
    </w:p>
    <w:p w:rsidR="00CC50A7" w:rsidRPr="009B70EF" w:rsidRDefault="00CC50A7" w:rsidP="009B70E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B70EF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ХУДОЖЕСТВЕННО-ЭСТЕТИЧЕСКОЕ РАЗВИТИЕ.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b/>
          <w:i/>
          <w:sz w:val="24"/>
          <w:szCs w:val="24"/>
        </w:rPr>
        <w:t>Приобщать детей к восприятию искусства</w:t>
      </w:r>
      <w:r w:rsidRPr="009B70EF">
        <w:rPr>
          <w:rFonts w:ascii="Times New Roman" w:hAnsi="Times New Roman" w:cs="Times New Roman"/>
          <w:sz w:val="24"/>
          <w:szCs w:val="24"/>
        </w:rPr>
        <w:t xml:space="preserve">, развивать интерес к нему. 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Поощрять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Познакомить детей с профессиями артиста, художника, композитора.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 xml:space="preserve">Побуждать узнавать и называть предметы и явления природы, окружающей действительности в художественных образах (литература, музыка, изобразительное искусство). 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70EF">
        <w:rPr>
          <w:rFonts w:ascii="Times New Roman" w:hAnsi="Times New Roman" w:cs="Times New Roman"/>
          <w:sz w:val="24"/>
          <w:szCs w:val="24"/>
        </w:rPr>
        <w:t xml:space="preserve">Учить различать жанры и виды искусства: стихи, проза, загадки (литература), песни, танцы, музыка, картина (репродукция), скульптура (изобразительное искусство), здание и сооружение (архитектура). </w:t>
      </w:r>
      <w:proofErr w:type="gramEnd"/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70EF">
        <w:rPr>
          <w:rFonts w:ascii="Times New Roman" w:hAnsi="Times New Roman" w:cs="Times New Roman"/>
          <w:sz w:val="24"/>
          <w:szCs w:val="24"/>
        </w:rPr>
        <w:t>Учить выделять и называть основные средства выразительности (цвет, форма, величина, ритм, движение, жест, звук) и создавать свои художественные образы в изобразительной, музыкальной, конструктивной деятельности.</w:t>
      </w:r>
      <w:proofErr w:type="gramEnd"/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 xml:space="preserve">Познакомить детей с архитектурой. </w:t>
      </w:r>
      <w:proofErr w:type="gramStart"/>
      <w:r w:rsidRPr="009B70EF">
        <w:rPr>
          <w:rFonts w:ascii="Times New Roman" w:hAnsi="Times New Roman" w:cs="Times New Roman"/>
          <w:sz w:val="24"/>
          <w:szCs w:val="24"/>
        </w:rPr>
        <w:t xml:space="preserve">Формировать представления о том, что дома, в которых они живут (детский сад, школа, другие здания), — это архитектурные сооружения; дома бывают разные по форме, высоте, длине, с разными окнами, с разным количеством этажей, подъездов и т. д. </w:t>
      </w:r>
      <w:proofErr w:type="gramEnd"/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 xml:space="preserve">Вызывать интерес к различным строениям, расположенным вокруг детского сада (дома, в которых живут ребенок и его друзья, школа, кинотеатр). Привлекать внимание детей к сходству и различиям разных зданий, поощрять самостоятельное выделение частей здания, его особенностей. 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Закреплять умение замечать различия в сходных по форме и строению зданиях (форма и величина входных дверей, окон и других частей). Поощрять стремление детей изображать в рисунках, аппликациях реальные и сказочные строения.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 xml:space="preserve">Организовать посещение музея (совместно с родителями), рассказать о назначении музея. 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Развивать интерес к посещению кукольного театра, выставок.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Закреплять знания детей о книге, книжной иллюстрации. Познакомить с библиотекой как центром хранения книг, созданных писателями и поэтами.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Знакомить с произведениями народного искусства (</w:t>
      </w:r>
      <w:proofErr w:type="spellStart"/>
      <w:r w:rsidRPr="009B70EF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9B70EF">
        <w:rPr>
          <w:rFonts w:ascii="Times New Roman" w:hAnsi="Times New Roman" w:cs="Times New Roman"/>
          <w:sz w:val="24"/>
          <w:szCs w:val="24"/>
        </w:rPr>
        <w:t>, сказки, загадки, песни, хороводы, заклички, изделия народного декоративно-прикладного искусства).</w:t>
      </w:r>
    </w:p>
    <w:p w:rsidR="005E2615" w:rsidRDefault="00CC50A7" w:rsidP="005E261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Воспитывать бережное отношение к произведениям искусства.</w:t>
      </w:r>
    </w:p>
    <w:p w:rsidR="005E2615" w:rsidRDefault="005E2615" w:rsidP="005E261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2615" w:rsidRDefault="005E2615" w:rsidP="005E261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C50A7" w:rsidRPr="005E2615" w:rsidRDefault="00CC50A7" w:rsidP="005E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b/>
          <w:sz w:val="24"/>
          <w:szCs w:val="24"/>
        </w:rPr>
        <w:t>Изобразительная деятельность.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 xml:space="preserve">Продолжать развивать интерес детей к изобразительной деятельности. 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 xml:space="preserve">Вызывать положительный эмоциональный отклик на предложение рисовать, лепить, вырезать и наклеивать. 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Продолжать развивать эстетическое восприятие, образные представления, воображение, эстетические чувства, художественно-творческие способности.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Продолжать формировать умение рассматривать и обследовать предметы, в том числе с помощью рук. 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др.) как основе развития творчества. Учить детей выделять и использовать средства выразительности в рисовании, лепке, аппликации.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Продолжать формировать умение создавать коллективные произведения в рисовании, лепке, аппликации. Закреплять умение сохранять правильную позу при рисовании: не горбиться, не наклоняться низко над столом, к мольберту; сидеть свободно, не напрягаясь. Приучать детей быть аккуратными: сохранять свое рабочее место в порядке, по окончании работы убирать все со стола. Учить проявлять дружелюбие при оценке работ других детей.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2615" w:rsidRDefault="005E2615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0E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Рисование. 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Продолжать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т. д.).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70EF">
        <w:rPr>
          <w:rFonts w:ascii="Times New Roman" w:hAnsi="Times New Roman" w:cs="Times New Roman"/>
          <w:sz w:val="24"/>
          <w:szCs w:val="24"/>
        </w:rPr>
        <w:t xml:space="preserve">Формировать и закреплять представления о форме предметов (круглая, овальная, квадратная, прямоугольная, треугольная), величине, расположении частей. </w:t>
      </w:r>
      <w:proofErr w:type="gramEnd"/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70EF">
        <w:rPr>
          <w:rFonts w:ascii="Times New Roman" w:hAnsi="Times New Roman" w:cs="Times New Roman"/>
          <w:sz w:val="24"/>
          <w:szCs w:val="24"/>
        </w:rPr>
        <w:t>Помогать детям при передаче сюжета располагать</w:t>
      </w:r>
      <w:proofErr w:type="gramEnd"/>
      <w:r w:rsidRPr="009B70EF">
        <w:rPr>
          <w:rFonts w:ascii="Times New Roman" w:hAnsi="Times New Roman" w:cs="Times New Roman"/>
          <w:sz w:val="24"/>
          <w:szCs w:val="24"/>
        </w:rPr>
        <w:t xml:space="preserve"> изображения на всем листе в соответствии с содержанием действия и включенными в действие объектами. Направлять внимание детей на передачу соотношения предметов по величине: дерево высокое, куст ниже дерева, цветы ниже куста.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 xml:space="preserve">Продолжать закреплять и обогащать представления детей о цветах и оттенках окружающих предметов и объектов природы. </w:t>
      </w:r>
      <w:proofErr w:type="gramStart"/>
      <w:r w:rsidRPr="009B70EF">
        <w:rPr>
          <w:rFonts w:ascii="Times New Roman" w:hAnsi="Times New Roman" w:cs="Times New Roman"/>
          <w:sz w:val="24"/>
          <w:szCs w:val="24"/>
        </w:rPr>
        <w:t xml:space="preserve">К уже известным цветам и оттенкам добавить новые (коричневый, оранжевый, светло-зеленый); формировать представление о том, как можно получить эти цвета. </w:t>
      </w:r>
      <w:proofErr w:type="gramEnd"/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 xml:space="preserve">Учить смешивать краски для получения нужных цветов и оттенков. Развивать желание использовать в рисовании, аппликации разнообразные цвета, обращать внимание на многоцветие окружающего мира. Закреплять умение правильно держать карандаш, кисть, фломастер, цветной мелок; использовать их при создании изображения. 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Учить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— концом ворса кисти. Закреплять умение чисто промывать кисть перед использованием краски другого цвета. К концу года формировать у детей умение получать светлые и темные оттенки цвета, изменяя нажим на карандаш.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Формировать умение правильно передавать расположение частей при рисовании сложных предметов (кукла, зайчик и др.) и соотносить их по величине.</w:t>
      </w:r>
    </w:p>
    <w:p w:rsidR="005E2615" w:rsidRDefault="005E2615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0EF">
        <w:rPr>
          <w:rFonts w:ascii="Times New Roman" w:hAnsi="Times New Roman" w:cs="Times New Roman"/>
          <w:b/>
          <w:sz w:val="24"/>
          <w:szCs w:val="24"/>
        </w:rPr>
        <w:t>Декоративное рисование.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 xml:space="preserve">Продолжать формировать умение создавать декоративные композиции по мотивам дымковских, </w:t>
      </w:r>
      <w:proofErr w:type="spellStart"/>
      <w:r w:rsidRPr="009B70EF">
        <w:rPr>
          <w:rFonts w:ascii="Times New Roman" w:hAnsi="Times New Roman" w:cs="Times New Roman"/>
          <w:sz w:val="24"/>
          <w:szCs w:val="24"/>
        </w:rPr>
        <w:t>филимоновских</w:t>
      </w:r>
      <w:proofErr w:type="spellEnd"/>
      <w:r w:rsidRPr="009B70EF">
        <w:rPr>
          <w:rFonts w:ascii="Times New Roman" w:hAnsi="Times New Roman" w:cs="Times New Roman"/>
          <w:sz w:val="24"/>
          <w:szCs w:val="24"/>
        </w:rPr>
        <w:t xml:space="preserve"> узоров. Использовать дымковские и </w:t>
      </w:r>
      <w:proofErr w:type="spellStart"/>
      <w:r w:rsidRPr="009B70EF">
        <w:rPr>
          <w:rFonts w:ascii="Times New Roman" w:hAnsi="Times New Roman" w:cs="Times New Roman"/>
          <w:sz w:val="24"/>
          <w:szCs w:val="24"/>
        </w:rPr>
        <w:t>филимоноские</w:t>
      </w:r>
      <w:proofErr w:type="spellEnd"/>
      <w:r w:rsidRPr="009B70EF">
        <w:rPr>
          <w:rFonts w:ascii="Times New Roman" w:hAnsi="Times New Roman" w:cs="Times New Roman"/>
          <w:sz w:val="24"/>
          <w:szCs w:val="24"/>
        </w:rPr>
        <w:t xml:space="preserve">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 xml:space="preserve">Познакомить детей с городецкими изделиями. Учить выделять элементы городецкой росписи (бутоны, купавки, розаны, листья); видеть и называть </w:t>
      </w:r>
      <w:proofErr w:type="spellStart"/>
      <w:proofErr w:type="gramStart"/>
      <w:r w:rsidRPr="009B70EF">
        <w:rPr>
          <w:rFonts w:ascii="Times New Roman" w:hAnsi="Times New Roman" w:cs="Times New Roman"/>
          <w:sz w:val="24"/>
          <w:szCs w:val="24"/>
        </w:rPr>
        <w:t>цве</w:t>
      </w:r>
      <w:proofErr w:type="spellEnd"/>
      <w:r w:rsidRPr="009B70EF">
        <w:rPr>
          <w:rFonts w:ascii="Times New Roman" w:hAnsi="Times New Roman" w:cs="Times New Roman"/>
          <w:sz w:val="24"/>
          <w:szCs w:val="24"/>
        </w:rPr>
        <w:t>-та</w:t>
      </w:r>
      <w:proofErr w:type="gramEnd"/>
      <w:r w:rsidRPr="009B70EF">
        <w:rPr>
          <w:rFonts w:ascii="Times New Roman" w:hAnsi="Times New Roman" w:cs="Times New Roman"/>
          <w:sz w:val="24"/>
          <w:szCs w:val="24"/>
        </w:rPr>
        <w:t>, используемые в росписи.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0EF">
        <w:rPr>
          <w:rFonts w:ascii="Times New Roman" w:hAnsi="Times New Roman" w:cs="Times New Roman"/>
          <w:b/>
          <w:sz w:val="24"/>
          <w:szCs w:val="24"/>
        </w:rPr>
        <w:t xml:space="preserve">Лепка. 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 xml:space="preserve">Продолжать развивать интерес детей к лепке; совершенствовать умение лепить из глины (из пластилина, пластической массы). Закреплять приемы лепки, освоенные в предыдущих группах; учить </w:t>
      </w:r>
      <w:proofErr w:type="spellStart"/>
      <w:r w:rsidRPr="009B70EF">
        <w:rPr>
          <w:rFonts w:ascii="Times New Roman" w:hAnsi="Times New Roman" w:cs="Times New Roman"/>
          <w:sz w:val="24"/>
          <w:szCs w:val="24"/>
        </w:rPr>
        <w:t>прищипыванию</w:t>
      </w:r>
      <w:proofErr w:type="spellEnd"/>
      <w:r w:rsidRPr="009B70EF">
        <w:rPr>
          <w:rFonts w:ascii="Times New Roman" w:hAnsi="Times New Roman" w:cs="Times New Roman"/>
          <w:sz w:val="24"/>
          <w:szCs w:val="24"/>
        </w:rPr>
        <w:t xml:space="preserve"> с легким оттягиванием всех краев сплюснутого шара, вытягиванию отдельных частей из целого куска, </w:t>
      </w:r>
      <w:proofErr w:type="spellStart"/>
      <w:r w:rsidRPr="009B70EF">
        <w:rPr>
          <w:rFonts w:ascii="Times New Roman" w:hAnsi="Times New Roman" w:cs="Times New Roman"/>
          <w:sz w:val="24"/>
          <w:szCs w:val="24"/>
        </w:rPr>
        <w:t>прищипыванию</w:t>
      </w:r>
      <w:proofErr w:type="spellEnd"/>
      <w:r w:rsidRPr="009B70EF">
        <w:rPr>
          <w:rFonts w:ascii="Times New Roman" w:hAnsi="Times New Roman" w:cs="Times New Roman"/>
          <w:sz w:val="24"/>
          <w:szCs w:val="24"/>
        </w:rPr>
        <w:t xml:space="preserve"> мелких деталей (ушки у котенка, клюв у птички). Учить сглаживать пальцами поверхность вылепленного предмета, фигурки.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Учить приемам вдавливания середины шара, цилиндра для получения полой формы. Познакомить с приемами использования стеки. Поощрять стремление украшать вылепленные изделия узором при помощи стеки. Закреплять приемы аккуратной лепки.</w:t>
      </w:r>
    </w:p>
    <w:p w:rsidR="005E2615" w:rsidRDefault="005E2615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0EF">
        <w:rPr>
          <w:rFonts w:ascii="Times New Roman" w:hAnsi="Times New Roman" w:cs="Times New Roman"/>
          <w:b/>
          <w:sz w:val="24"/>
          <w:szCs w:val="24"/>
        </w:rPr>
        <w:t>Аппликация.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 xml:space="preserve">Воспитывать интерес к аппликации, усложняя ее содержание и расширяя возможности создания разнообразных изображений. Формировать у детей умение правильно держать ножницы и пользоваться ими. Обучать вырезыванию, начиная с формирования навыка разрезания по </w:t>
      </w:r>
      <w:proofErr w:type="gramStart"/>
      <w:r w:rsidRPr="009B70EF">
        <w:rPr>
          <w:rFonts w:ascii="Times New Roman" w:hAnsi="Times New Roman" w:cs="Times New Roman"/>
          <w:sz w:val="24"/>
          <w:szCs w:val="24"/>
        </w:rPr>
        <w:t>прямой</w:t>
      </w:r>
      <w:proofErr w:type="gramEnd"/>
      <w:r w:rsidRPr="009B70EF">
        <w:rPr>
          <w:rFonts w:ascii="Times New Roman" w:hAnsi="Times New Roman" w:cs="Times New Roman"/>
          <w:sz w:val="24"/>
          <w:szCs w:val="24"/>
        </w:rPr>
        <w:t xml:space="preserve"> сначала коротких, а затем длинных полос. Учить составлять из полос </w:t>
      </w:r>
      <w:r w:rsidRPr="009B70EF">
        <w:rPr>
          <w:rFonts w:ascii="Times New Roman" w:hAnsi="Times New Roman" w:cs="Times New Roman"/>
          <w:sz w:val="24"/>
          <w:szCs w:val="24"/>
        </w:rPr>
        <w:lastRenderedPageBreak/>
        <w:t>изображения разных предметов (забор, скамейка, лесенка, дерево, кустик и др.). Учить вырезать круглые формы из квадрата и овальные из прямоугольника путем округления углов; использовать этот прием для изображения в аппликации овощей, фруктов, ягод, цветов и т. п.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Продолжать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Учить детей преобразовывать эти формы, разрезая их на две или четыре части (круг — на полукруги, четверти; квадрат — на треугольники и т. д.). Закреплять навыки аккуратного вырезывания и наклеивания. Поощрять проявление активности и творчества.</w:t>
      </w:r>
    </w:p>
    <w:p w:rsidR="005E2615" w:rsidRDefault="005E2615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0EF">
        <w:rPr>
          <w:rFonts w:ascii="Times New Roman" w:hAnsi="Times New Roman" w:cs="Times New Roman"/>
          <w:b/>
          <w:sz w:val="24"/>
          <w:szCs w:val="24"/>
        </w:rPr>
        <w:t>Конструктивно-модельная деятельность.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 xml:space="preserve">Обращать внимание детей на различные здания и сооружения вокруг их дома, детского сада. На прогулках в процессе игр рассматривать с детьми машины, тележки, автобусы и другие виды транспорта, выделяя их части, называть их форму и расположение по отношению к самой большой части. 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 xml:space="preserve">Продолжать развивать у детей способность различать и называть строительные детали (куб, пластина, кирпичик, брусок); учить использовать их с учетом конструктивных свойств (устойчивость, форма, величина). 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Развивать умение устанавливать ассоциативные связи, предлагая вспомнить, какие похожие сооружения дети видели. Учить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— стены, вверху — перекрытие, крыша; в автомобиле — кабина, кузов и т. д.).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 xml:space="preserve">Учить </w:t>
      </w:r>
      <w:proofErr w:type="gramStart"/>
      <w:r w:rsidRPr="009B70EF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9B70EF">
        <w:rPr>
          <w:rFonts w:ascii="Times New Roman" w:hAnsi="Times New Roman" w:cs="Times New Roman"/>
          <w:sz w:val="24"/>
          <w:szCs w:val="24"/>
        </w:rPr>
        <w:t xml:space="preserve"> измерять постройки (по высоте, длине и ширине), соблюдать заданный воспитателем принцип конструкции («Построй такой же домик, но высокий»). Учить сооружать постройки из крупного и мелкого строительного материала, использовать детали разного цвета для создания и украшения построек.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70EF">
        <w:rPr>
          <w:rFonts w:ascii="Times New Roman" w:hAnsi="Times New Roman" w:cs="Times New Roman"/>
          <w:sz w:val="24"/>
          <w:szCs w:val="24"/>
        </w:rPr>
        <w:t>Обучать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— окна, двери, трубу; к автобусу — колеса; к стулу — спинку).</w:t>
      </w:r>
      <w:proofErr w:type="gramEnd"/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70EF">
        <w:rPr>
          <w:rFonts w:ascii="Times New Roman" w:hAnsi="Times New Roman" w:cs="Times New Roman"/>
          <w:sz w:val="24"/>
          <w:szCs w:val="24"/>
        </w:rPr>
        <w:t>Приобщать детей к изготовлению поделок из природного материала: коры, веток, листьев, шишек, каштанов, ореховой скорлупы, соломы (лодочки, ежики и т. д.).</w:t>
      </w:r>
      <w:proofErr w:type="gramEnd"/>
      <w:r w:rsidRPr="009B70EF">
        <w:rPr>
          <w:rFonts w:ascii="Times New Roman" w:hAnsi="Times New Roman" w:cs="Times New Roman"/>
          <w:sz w:val="24"/>
          <w:szCs w:val="24"/>
        </w:rPr>
        <w:t xml:space="preserve"> Учить использовать для закрепления частей клей, пластилин; применять в поделках катушки, коробки разной величины и другие предметы.</w:t>
      </w:r>
    </w:p>
    <w:p w:rsidR="005E2615" w:rsidRDefault="005E2615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0EF">
        <w:rPr>
          <w:rFonts w:ascii="Times New Roman" w:hAnsi="Times New Roman" w:cs="Times New Roman"/>
          <w:b/>
          <w:sz w:val="24"/>
          <w:szCs w:val="24"/>
        </w:rPr>
        <w:t>Музыкальная деятельность.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 xml:space="preserve">Продолжать развивать у детей интерес к музыке, желание ее слушать, вызывать эмоциональную отзывчивость при восприятии музыкальных произведений. 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Обогащать музыкальные впечатления, способствовать дальнейшему развитию основ музыкальной культуры.</w:t>
      </w:r>
    </w:p>
    <w:p w:rsidR="005E2615" w:rsidRDefault="005E2615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0EF">
        <w:rPr>
          <w:rFonts w:ascii="Times New Roman" w:hAnsi="Times New Roman" w:cs="Times New Roman"/>
          <w:b/>
          <w:sz w:val="24"/>
          <w:szCs w:val="24"/>
        </w:rPr>
        <w:t xml:space="preserve">Слушание. 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 xml:space="preserve">Формировать навыки культуры слушания музыки (не отвлекаться, дослушивать произведение до конца). Учить чувствовать характер музыки, узнавать знакомые произведения, высказывать свои впечатления о </w:t>
      </w:r>
      <w:proofErr w:type="gramStart"/>
      <w:r w:rsidRPr="009B70EF">
        <w:rPr>
          <w:rFonts w:ascii="Times New Roman" w:hAnsi="Times New Roman" w:cs="Times New Roman"/>
          <w:sz w:val="24"/>
          <w:szCs w:val="24"/>
        </w:rPr>
        <w:t>прослушанном</w:t>
      </w:r>
      <w:proofErr w:type="gramEnd"/>
      <w:r w:rsidRPr="009B70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Учить замечать выразительные средства музыкального произведения: тихо, громко, медленно, быстро. Развивать способность различать звуки по высоте (высокий, низкий в пределах сексты, септимы).</w:t>
      </w:r>
    </w:p>
    <w:p w:rsidR="005E2615" w:rsidRDefault="005E2615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0EF">
        <w:rPr>
          <w:rFonts w:ascii="Times New Roman" w:hAnsi="Times New Roman" w:cs="Times New Roman"/>
          <w:b/>
          <w:sz w:val="24"/>
          <w:szCs w:val="24"/>
        </w:rPr>
        <w:t>Пение.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 xml:space="preserve">Обучать детей выразительному пению, формировать умение петь протяжно, подвижно, согласованно (в пределах ре — си первой октавы). Развивать умение брать дыхание между короткими музыкальными фразами. Учить петь мелодию чисто, смягчать концы фраз, четко </w:t>
      </w:r>
      <w:r w:rsidRPr="009B70EF">
        <w:rPr>
          <w:rFonts w:ascii="Times New Roman" w:hAnsi="Times New Roman" w:cs="Times New Roman"/>
          <w:sz w:val="24"/>
          <w:szCs w:val="24"/>
        </w:rPr>
        <w:lastRenderedPageBreak/>
        <w:t>произносить слова, петь выразительно, передавая характер музыки. Учить петь с инструментальным сопровождением и без него (с помощью воспитателя).</w:t>
      </w:r>
    </w:p>
    <w:p w:rsidR="005E2615" w:rsidRDefault="005E2615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0EF">
        <w:rPr>
          <w:rFonts w:ascii="Times New Roman" w:hAnsi="Times New Roman" w:cs="Times New Roman"/>
          <w:b/>
          <w:sz w:val="24"/>
          <w:szCs w:val="24"/>
        </w:rPr>
        <w:t>Песенное творчество.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 xml:space="preserve">Учить </w:t>
      </w:r>
      <w:proofErr w:type="gramStart"/>
      <w:r w:rsidRPr="009B70EF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9B70EF">
        <w:rPr>
          <w:rFonts w:ascii="Times New Roman" w:hAnsi="Times New Roman" w:cs="Times New Roman"/>
          <w:sz w:val="24"/>
          <w:szCs w:val="24"/>
        </w:rPr>
        <w:t xml:space="preserve"> сочинять мелодию колыбельной песни и отвечать на музыкальные вопросы («Как тебя зовут?», «Что ты хочешь, кошечка?», «Где ты?»). Формировать умение импровизировать мелодии на заданный текст.</w:t>
      </w:r>
    </w:p>
    <w:p w:rsidR="005E2615" w:rsidRDefault="005E2615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0EF">
        <w:rPr>
          <w:rFonts w:ascii="Times New Roman" w:hAnsi="Times New Roman" w:cs="Times New Roman"/>
          <w:b/>
          <w:sz w:val="24"/>
          <w:szCs w:val="24"/>
        </w:rPr>
        <w:t>Музыкально-ритмические движения.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 xml:space="preserve">Продолжать формировать у детей навык ритмичного движения в соответствии с характером музыки. Учить </w:t>
      </w:r>
      <w:proofErr w:type="gramStart"/>
      <w:r w:rsidRPr="009B70EF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9B70EF">
        <w:rPr>
          <w:rFonts w:ascii="Times New Roman" w:hAnsi="Times New Roman" w:cs="Times New Roman"/>
          <w:sz w:val="24"/>
          <w:szCs w:val="24"/>
        </w:rPr>
        <w:t xml:space="preserve"> менять движения в соответствии с двух- и трех частной формой музыки. 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 xml:space="preserve">Совершенствовать танцевальные движения: прямой галоп, пружинка, кружение по одному и в парах. 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 xml:space="preserve">Учить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подскоки. </w:t>
      </w:r>
      <w:proofErr w:type="gramStart"/>
      <w:r w:rsidRPr="009B70EF">
        <w:rPr>
          <w:rFonts w:ascii="Times New Roman" w:hAnsi="Times New Roman" w:cs="Times New Roman"/>
          <w:sz w:val="24"/>
          <w:szCs w:val="24"/>
        </w:rPr>
        <w:t xml:space="preserve">Продолжать совершенствовать у детей навыки основных движений (ходьба: «торжественная», спокойная, «таинственная»; бег: легкий, стремительный). </w:t>
      </w:r>
      <w:proofErr w:type="gramEnd"/>
    </w:p>
    <w:p w:rsidR="005E2615" w:rsidRDefault="005E2615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0EF">
        <w:rPr>
          <w:rFonts w:ascii="Times New Roman" w:hAnsi="Times New Roman" w:cs="Times New Roman"/>
          <w:b/>
          <w:sz w:val="24"/>
          <w:szCs w:val="24"/>
        </w:rPr>
        <w:t xml:space="preserve">Развитие танцевально-игрового творчества. 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 xml:space="preserve">Способствовать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т. д.). Обучать </w:t>
      </w:r>
      <w:proofErr w:type="spellStart"/>
      <w:r w:rsidRPr="009B70EF">
        <w:rPr>
          <w:rFonts w:ascii="Times New Roman" w:hAnsi="Times New Roman" w:cs="Times New Roman"/>
          <w:sz w:val="24"/>
          <w:szCs w:val="24"/>
        </w:rPr>
        <w:t>инсценированию</w:t>
      </w:r>
      <w:proofErr w:type="spellEnd"/>
      <w:r w:rsidRPr="009B70EF">
        <w:rPr>
          <w:rFonts w:ascii="Times New Roman" w:hAnsi="Times New Roman" w:cs="Times New Roman"/>
          <w:sz w:val="24"/>
          <w:szCs w:val="24"/>
        </w:rPr>
        <w:t xml:space="preserve"> песен и постановке небольших музыкальных спектаклей.</w:t>
      </w:r>
    </w:p>
    <w:p w:rsidR="005E2615" w:rsidRDefault="005E2615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0EF">
        <w:rPr>
          <w:rFonts w:ascii="Times New Roman" w:hAnsi="Times New Roman" w:cs="Times New Roman"/>
          <w:b/>
          <w:sz w:val="24"/>
          <w:szCs w:val="24"/>
        </w:rPr>
        <w:t>Игра на детских музыкальных инструментах.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Формировать умение подыгрывать простейшие мелодии на деревянных ложках, погремушках, барабане, металлофоне.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70EF">
        <w:rPr>
          <w:rFonts w:ascii="Times New Roman" w:hAnsi="Times New Roman" w:cs="Times New Roman"/>
          <w:i/>
          <w:sz w:val="24"/>
          <w:szCs w:val="24"/>
        </w:rPr>
        <w:t>Содержание образовательной области «Художественно-эстетическое развитие» представлено в разделе «Люди Крыма и их культуры»</w:t>
      </w:r>
      <w:r w:rsidRPr="009B70E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Региональной </w:t>
      </w:r>
      <w:r w:rsidRPr="009B70EF">
        <w:rPr>
          <w:rFonts w:ascii="Times New Roman" w:hAnsi="Times New Roman" w:cs="Times New Roman"/>
          <w:i/>
          <w:sz w:val="24"/>
          <w:szCs w:val="24"/>
        </w:rPr>
        <w:t xml:space="preserve">парциальной программе по гражданско-патриотическому воспитанию детей дошкольного возраста в Республике Крым </w:t>
      </w:r>
      <w:r w:rsidRPr="009B70EF">
        <w:rPr>
          <w:rFonts w:ascii="Times New Roman" w:hAnsi="Times New Roman" w:cs="Times New Roman"/>
          <w:b/>
          <w:i/>
          <w:sz w:val="24"/>
          <w:szCs w:val="24"/>
        </w:rPr>
        <w:t>«Крымский веночек».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C50A7" w:rsidRPr="005E2615" w:rsidRDefault="00CC50A7" w:rsidP="00C52126">
      <w:pPr>
        <w:pStyle w:val="af4"/>
        <w:numPr>
          <w:ilvl w:val="0"/>
          <w:numId w:val="18"/>
        </w:numPr>
        <w:ind w:left="426"/>
        <w:jc w:val="both"/>
        <w:rPr>
          <w:i/>
        </w:rPr>
      </w:pPr>
      <w:r w:rsidRPr="005E2615">
        <w:rPr>
          <w:i/>
        </w:rPr>
        <w:t>Декоративно-прикладное искусство. Свой дом, посуду, одежду, мебель и т.п. люди украшали. Национальные особенности народных промыслов ярко проявляются в художественных ремеслах: вышивке, гончарном производстве, вязании, плетении, резьбе по дереву, чеканке по металлу, изготовлению ювелирных изделий.</w:t>
      </w:r>
    </w:p>
    <w:p w:rsidR="00CC50A7" w:rsidRPr="005E2615" w:rsidRDefault="00CC50A7" w:rsidP="00C52126">
      <w:pPr>
        <w:pStyle w:val="af4"/>
        <w:numPr>
          <w:ilvl w:val="0"/>
          <w:numId w:val="18"/>
        </w:numPr>
        <w:ind w:left="426"/>
        <w:jc w:val="both"/>
        <w:rPr>
          <w:bCs/>
          <w:i/>
          <w:iCs/>
        </w:rPr>
      </w:pPr>
      <w:r w:rsidRPr="005E2615">
        <w:rPr>
          <w:bCs/>
          <w:i/>
          <w:iCs/>
        </w:rPr>
        <w:t xml:space="preserve">Гончарное производство. </w:t>
      </w:r>
      <w:r w:rsidRPr="005E2615">
        <w:rPr>
          <w:i/>
        </w:rPr>
        <w:t xml:space="preserve">Посуда, предметы быта, украшения жилища, игрушки. Материалы  и способы их обработки. Знакомство с мастерами, живущими рядом в городе или поселке. Особенности росписи глиняных изделий у народных мастеров, живущих в Крыму. </w:t>
      </w:r>
      <w:r w:rsidRPr="005E2615">
        <w:rPr>
          <w:i/>
          <w:iCs/>
        </w:rPr>
        <w:t>Практическая деятельность детей</w:t>
      </w:r>
      <w:r w:rsidRPr="005E2615">
        <w:rPr>
          <w:i/>
        </w:rPr>
        <w:t>: лепка, рисование, аппликация.</w:t>
      </w:r>
    </w:p>
    <w:p w:rsidR="00CC50A7" w:rsidRPr="005E2615" w:rsidRDefault="00CC50A7" w:rsidP="00C52126">
      <w:pPr>
        <w:pStyle w:val="af4"/>
        <w:numPr>
          <w:ilvl w:val="0"/>
          <w:numId w:val="18"/>
        </w:numPr>
        <w:ind w:left="426"/>
        <w:jc w:val="both"/>
        <w:rPr>
          <w:bCs/>
          <w:i/>
          <w:iCs/>
        </w:rPr>
      </w:pPr>
      <w:r w:rsidRPr="005E2615">
        <w:rPr>
          <w:bCs/>
          <w:i/>
          <w:iCs/>
        </w:rPr>
        <w:t xml:space="preserve">Ковроткачество. </w:t>
      </w:r>
      <w:r w:rsidRPr="005E2615">
        <w:rPr>
          <w:i/>
        </w:rPr>
        <w:t xml:space="preserve">Изготовление </w:t>
      </w:r>
      <w:proofErr w:type="spellStart"/>
      <w:r w:rsidRPr="005E2615">
        <w:rPr>
          <w:i/>
        </w:rPr>
        <w:t>безворсовых</w:t>
      </w:r>
      <w:proofErr w:type="spellEnd"/>
      <w:r w:rsidRPr="005E2615">
        <w:rPr>
          <w:i/>
        </w:rPr>
        <w:t xml:space="preserve"> ковров: болгарских </w:t>
      </w:r>
      <w:proofErr w:type="spellStart"/>
      <w:r w:rsidRPr="005E2615">
        <w:rPr>
          <w:i/>
        </w:rPr>
        <w:t>писану</w:t>
      </w:r>
      <w:proofErr w:type="spellEnd"/>
      <w:r w:rsidRPr="005E2615">
        <w:rPr>
          <w:i/>
        </w:rPr>
        <w:t xml:space="preserve">, </w:t>
      </w:r>
      <w:proofErr w:type="spellStart"/>
      <w:r w:rsidRPr="005E2615">
        <w:rPr>
          <w:i/>
        </w:rPr>
        <w:t>крымскотатарских</w:t>
      </w:r>
      <w:proofErr w:type="spellEnd"/>
      <w:r w:rsidRPr="005E2615">
        <w:rPr>
          <w:i/>
        </w:rPr>
        <w:t xml:space="preserve"> килимов, русских ковров, украинских килимов. Особенности их рисунков, колорита. Практическое использование в жилище. Современные тканые изделия. </w:t>
      </w:r>
      <w:r w:rsidRPr="005E2615">
        <w:rPr>
          <w:i/>
          <w:iCs/>
        </w:rPr>
        <w:t>Практическая деятельность детей</w:t>
      </w:r>
      <w:r w:rsidRPr="005E2615">
        <w:rPr>
          <w:i/>
        </w:rPr>
        <w:t>: рисование,  аппликация.</w:t>
      </w:r>
    </w:p>
    <w:p w:rsidR="00CC50A7" w:rsidRPr="005E2615" w:rsidRDefault="00CC50A7" w:rsidP="00C52126">
      <w:pPr>
        <w:pStyle w:val="af4"/>
        <w:numPr>
          <w:ilvl w:val="0"/>
          <w:numId w:val="18"/>
        </w:numPr>
        <w:ind w:left="426"/>
        <w:jc w:val="both"/>
        <w:rPr>
          <w:bCs/>
          <w:i/>
          <w:iCs/>
        </w:rPr>
      </w:pPr>
      <w:r w:rsidRPr="005E2615">
        <w:rPr>
          <w:bCs/>
          <w:i/>
          <w:iCs/>
        </w:rPr>
        <w:t xml:space="preserve">Вышивка. </w:t>
      </w:r>
      <w:r w:rsidRPr="005E2615">
        <w:rPr>
          <w:i/>
        </w:rPr>
        <w:t xml:space="preserve">Образцы народной вышивки. Особенности орнаментов, узоров, цветовой гаммы в работах крымских мастеров.  Практическое использование вышитых изделий для украшения одежды, жилища, предметов быта. </w:t>
      </w:r>
      <w:r w:rsidRPr="005E2615">
        <w:rPr>
          <w:i/>
          <w:iCs/>
        </w:rPr>
        <w:t>Практическая деятельность детей</w:t>
      </w:r>
      <w:r w:rsidRPr="005E2615">
        <w:rPr>
          <w:i/>
        </w:rPr>
        <w:t>:  рисование, аппликация – украшение игрового уголка, ручной и художественный труд – вышивание стебельчатым швом и швом «крест».</w:t>
      </w:r>
    </w:p>
    <w:p w:rsidR="00CC50A7" w:rsidRPr="005E2615" w:rsidRDefault="00CC50A7" w:rsidP="00C52126">
      <w:pPr>
        <w:pStyle w:val="af4"/>
        <w:numPr>
          <w:ilvl w:val="0"/>
          <w:numId w:val="18"/>
        </w:numPr>
        <w:ind w:left="426"/>
        <w:jc w:val="both"/>
        <w:rPr>
          <w:bCs/>
          <w:i/>
          <w:iCs/>
        </w:rPr>
      </w:pPr>
      <w:r w:rsidRPr="005E2615">
        <w:rPr>
          <w:bCs/>
          <w:i/>
          <w:iCs/>
        </w:rPr>
        <w:lastRenderedPageBreak/>
        <w:t xml:space="preserve">Плетение из лозы. </w:t>
      </w:r>
      <w:r w:rsidRPr="005E2615">
        <w:rPr>
          <w:i/>
        </w:rPr>
        <w:t xml:space="preserve">Древнее ремесло – </w:t>
      </w:r>
      <w:proofErr w:type="spellStart"/>
      <w:r w:rsidRPr="005E2615">
        <w:rPr>
          <w:i/>
        </w:rPr>
        <w:t>лозоплетение</w:t>
      </w:r>
      <w:proofErr w:type="spellEnd"/>
      <w:r w:rsidRPr="005E2615">
        <w:rPr>
          <w:i/>
        </w:rPr>
        <w:t xml:space="preserve">. Практическое назначение изделий из лозы. Основные приемы работы с лозой, доступные детям. </w:t>
      </w:r>
    </w:p>
    <w:p w:rsidR="00CC50A7" w:rsidRPr="005E2615" w:rsidRDefault="00CC50A7" w:rsidP="00C52126">
      <w:pPr>
        <w:pStyle w:val="af4"/>
        <w:numPr>
          <w:ilvl w:val="0"/>
          <w:numId w:val="18"/>
        </w:numPr>
        <w:ind w:left="426"/>
        <w:jc w:val="both"/>
        <w:rPr>
          <w:bCs/>
          <w:i/>
          <w:iCs/>
        </w:rPr>
      </w:pPr>
      <w:r w:rsidRPr="005E2615">
        <w:rPr>
          <w:bCs/>
          <w:i/>
          <w:iCs/>
        </w:rPr>
        <w:t xml:space="preserve">Резьба по дереву. </w:t>
      </w:r>
      <w:proofErr w:type="gramStart"/>
      <w:r w:rsidRPr="005E2615">
        <w:rPr>
          <w:i/>
        </w:rPr>
        <w:t>Изделия из дерева (посуда, гребни, спицы, подсвечники, подставки под горячее, разделочные доски и т.д.</w:t>
      </w:r>
      <w:proofErr w:type="gramEnd"/>
      <w:r w:rsidRPr="005E2615">
        <w:rPr>
          <w:i/>
        </w:rPr>
        <w:t xml:space="preserve"> Их практическое назначение. Объемная деревянная скульптура. Сказочные деревянные фигурки на Поляне сказок (экскурсия или рассматривание иллюстраций). </w:t>
      </w:r>
    </w:p>
    <w:p w:rsidR="00CC50A7" w:rsidRPr="009B70EF" w:rsidRDefault="00CC50A7" w:rsidP="00B10E12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CC50A7" w:rsidRPr="009B70EF" w:rsidRDefault="00CC50A7" w:rsidP="00B10E1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B70EF">
        <w:rPr>
          <w:rFonts w:ascii="Times New Roman" w:hAnsi="Times New Roman" w:cs="Times New Roman"/>
          <w:b/>
          <w:bCs/>
          <w:i/>
          <w:sz w:val="24"/>
          <w:szCs w:val="24"/>
        </w:rPr>
        <w:t>Музыка.</w:t>
      </w:r>
    </w:p>
    <w:p w:rsidR="00CC50A7" w:rsidRPr="005E2615" w:rsidRDefault="00CC50A7" w:rsidP="00C52126">
      <w:pPr>
        <w:pStyle w:val="af4"/>
        <w:numPr>
          <w:ilvl w:val="0"/>
          <w:numId w:val="19"/>
        </w:numPr>
        <w:ind w:left="426"/>
        <w:jc w:val="both"/>
        <w:rPr>
          <w:i/>
          <w:iCs/>
        </w:rPr>
      </w:pPr>
      <w:r w:rsidRPr="005E2615">
        <w:rPr>
          <w:i/>
          <w:iCs/>
        </w:rPr>
        <w:t xml:space="preserve">Примерный перечень произведений для слушания: Караимские: </w:t>
      </w:r>
      <w:r w:rsidRPr="005E2615">
        <w:rPr>
          <w:i/>
        </w:rPr>
        <w:t xml:space="preserve">«Бабочка», муз. С. </w:t>
      </w:r>
      <w:proofErr w:type="spellStart"/>
      <w:r w:rsidRPr="005E2615">
        <w:rPr>
          <w:i/>
        </w:rPr>
        <w:t>Майкапара</w:t>
      </w:r>
      <w:proofErr w:type="spellEnd"/>
      <w:r w:rsidRPr="005E2615">
        <w:rPr>
          <w:i/>
        </w:rPr>
        <w:t xml:space="preserve">; «Колыбельная», муз. С. </w:t>
      </w:r>
      <w:proofErr w:type="spellStart"/>
      <w:r w:rsidRPr="005E2615">
        <w:rPr>
          <w:i/>
        </w:rPr>
        <w:t>Майкапара</w:t>
      </w:r>
      <w:proofErr w:type="spellEnd"/>
      <w:r w:rsidRPr="005E2615">
        <w:rPr>
          <w:i/>
        </w:rPr>
        <w:t xml:space="preserve"> и др.</w:t>
      </w:r>
      <w:r w:rsidRPr="005E2615">
        <w:rPr>
          <w:i/>
          <w:iCs/>
        </w:rPr>
        <w:t xml:space="preserve"> </w:t>
      </w:r>
      <w:proofErr w:type="spellStart"/>
      <w:r w:rsidRPr="005E2615">
        <w:rPr>
          <w:i/>
          <w:iCs/>
        </w:rPr>
        <w:t>Крымскотатарские</w:t>
      </w:r>
      <w:proofErr w:type="spellEnd"/>
      <w:r w:rsidRPr="005E2615">
        <w:rPr>
          <w:i/>
          <w:iCs/>
        </w:rPr>
        <w:t xml:space="preserve">: </w:t>
      </w:r>
      <w:r w:rsidRPr="005E2615">
        <w:rPr>
          <w:i/>
        </w:rPr>
        <w:t xml:space="preserve">«Сейчас придет твоя мама», колыбельная; «Кукольный марш», муз. Э. </w:t>
      </w:r>
      <w:proofErr w:type="spellStart"/>
      <w:r w:rsidRPr="005E2615">
        <w:rPr>
          <w:i/>
        </w:rPr>
        <w:t>Налбандова</w:t>
      </w:r>
      <w:proofErr w:type="spellEnd"/>
      <w:r w:rsidRPr="005E2615">
        <w:rPr>
          <w:i/>
        </w:rPr>
        <w:t xml:space="preserve">, «Кукольный вальс», муз. Э. </w:t>
      </w:r>
      <w:proofErr w:type="spellStart"/>
      <w:r w:rsidRPr="005E2615">
        <w:rPr>
          <w:i/>
        </w:rPr>
        <w:t>Налбандова</w:t>
      </w:r>
      <w:proofErr w:type="spellEnd"/>
      <w:r w:rsidRPr="005E2615">
        <w:rPr>
          <w:i/>
        </w:rPr>
        <w:t xml:space="preserve">; «Барабан», муз. И. </w:t>
      </w:r>
      <w:proofErr w:type="spellStart"/>
      <w:r w:rsidRPr="005E2615">
        <w:rPr>
          <w:i/>
        </w:rPr>
        <w:t>Бахшиш</w:t>
      </w:r>
      <w:proofErr w:type="spellEnd"/>
      <w:r w:rsidRPr="005E2615">
        <w:rPr>
          <w:i/>
        </w:rPr>
        <w:t xml:space="preserve">, А. </w:t>
      </w:r>
      <w:proofErr w:type="spellStart"/>
      <w:r w:rsidRPr="005E2615">
        <w:rPr>
          <w:i/>
        </w:rPr>
        <w:t>Мефаева</w:t>
      </w:r>
      <w:proofErr w:type="spellEnd"/>
      <w:r w:rsidRPr="005E2615">
        <w:rPr>
          <w:i/>
        </w:rPr>
        <w:t>; «</w:t>
      </w:r>
      <w:proofErr w:type="spellStart"/>
      <w:r w:rsidRPr="005E2615">
        <w:rPr>
          <w:i/>
        </w:rPr>
        <w:t>Хайтарма</w:t>
      </w:r>
      <w:proofErr w:type="spellEnd"/>
      <w:r w:rsidRPr="005E2615">
        <w:rPr>
          <w:i/>
        </w:rPr>
        <w:t xml:space="preserve">», муз. А. </w:t>
      </w:r>
      <w:proofErr w:type="spellStart"/>
      <w:r w:rsidRPr="005E2615">
        <w:rPr>
          <w:i/>
        </w:rPr>
        <w:t>Спендиарова</w:t>
      </w:r>
      <w:proofErr w:type="spellEnd"/>
      <w:r w:rsidRPr="005E2615">
        <w:rPr>
          <w:i/>
        </w:rPr>
        <w:t xml:space="preserve"> и др.</w:t>
      </w:r>
      <w:r w:rsidRPr="005E2615">
        <w:rPr>
          <w:i/>
          <w:iCs/>
        </w:rPr>
        <w:t xml:space="preserve"> Русские:</w:t>
      </w:r>
      <w:r w:rsidRPr="005E2615">
        <w:rPr>
          <w:i/>
        </w:rPr>
        <w:t xml:space="preserve"> «Котик заболел», «Котик выздоровел», муз. А. Гречанинова; «Детская полька», муз. М. Глинки; «Плач куклы», муз. Т. </w:t>
      </w:r>
      <w:proofErr w:type="spellStart"/>
      <w:r w:rsidRPr="005E2615">
        <w:rPr>
          <w:i/>
        </w:rPr>
        <w:t>Попатенко</w:t>
      </w:r>
      <w:proofErr w:type="spellEnd"/>
      <w:r w:rsidRPr="005E2615">
        <w:rPr>
          <w:i/>
        </w:rPr>
        <w:t xml:space="preserve">; «Клоуны», муз. Д. </w:t>
      </w:r>
      <w:proofErr w:type="spellStart"/>
      <w:r w:rsidRPr="005E2615">
        <w:rPr>
          <w:i/>
        </w:rPr>
        <w:t>Кабалевского</w:t>
      </w:r>
      <w:proofErr w:type="spellEnd"/>
      <w:r w:rsidRPr="005E2615">
        <w:rPr>
          <w:i/>
        </w:rPr>
        <w:t xml:space="preserve"> и др. </w:t>
      </w:r>
      <w:r w:rsidRPr="005E2615">
        <w:rPr>
          <w:i/>
          <w:iCs/>
        </w:rPr>
        <w:t xml:space="preserve"> Украинские: </w:t>
      </w:r>
      <w:r w:rsidRPr="005E2615">
        <w:rPr>
          <w:i/>
        </w:rPr>
        <w:t>«</w:t>
      </w:r>
      <w:proofErr w:type="spellStart"/>
      <w:r w:rsidRPr="005E2615">
        <w:rPr>
          <w:i/>
        </w:rPr>
        <w:t>Подоляночка</w:t>
      </w:r>
      <w:proofErr w:type="spellEnd"/>
      <w:r w:rsidRPr="005E2615">
        <w:rPr>
          <w:i/>
        </w:rPr>
        <w:t xml:space="preserve">», </w:t>
      </w:r>
      <w:proofErr w:type="spellStart"/>
      <w:r w:rsidRPr="005E2615">
        <w:rPr>
          <w:i/>
        </w:rPr>
        <w:t>нар</w:t>
      </w:r>
      <w:proofErr w:type="gramStart"/>
      <w:r w:rsidRPr="005E2615">
        <w:rPr>
          <w:i/>
        </w:rPr>
        <w:t>.м</w:t>
      </w:r>
      <w:proofErr w:type="gramEnd"/>
      <w:r w:rsidRPr="005E2615">
        <w:rPr>
          <w:i/>
        </w:rPr>
        <w:t>елодия</w:t>
      </w:r>
      <w:proofErr w:type="spellEnd"/>
      <w:r w:rsidRPr="005E2615">
        <w:rPr>
          <w:i/>
        </w:rPr>
        <w:t xml:space="preserve">, обр. Л. </w:t>
      </w:r>
      <w:proofErr w:type="spellStart"/>
      <w:r w:rsidRPr="005E2615">
        <w:rPr>
          <w:i/>
        </w:rPr>
        <w:t>Ревуцкого</w:t>
      </w:r>
      <w:proofErr w:type="spellEnd"/>
      <w:r w:rsidRPr="005E2615">
        <w:rPr>
          <w:i/>
        </w:rPr>
        <w:t xml:space="preserve">; «Спи, моя </w:t>
      </w:r>
      <w:proofErr w:type="spellStart"/>
      <w:r w:rsidRPr="005E2615">
        <w:rPr>
          <w:i/>
        </w:rPr>
        <w:t>дитино</w:t>
      </w:r>
      <w:proofErr w:type="spellEnd"/>
      <w:r w:rsidRPr="005E2615">
        <w:rPr>
          <w:i/>
        </w:rPr>
        <w:t xml:space="preserve">», муз. Я. </w:t>
      </w:r>
      <w:proofErr w:type="spellStart"/>
      <w:r w:rsidRPr="005E2615">
        <w:rPr>
          <w:i/>
        </w:rPr>
        <w:t>Степового</w:t>
      </w:r>
      <w:proofErr w:type="spellEnd"/>
      <w:r w:rsidRPr="005E2615">
        <w:rPr>
          <w:i/>
        </w:rPr>
        <w:t xml:space="preserve">; «Котик серенький», «Два петуха», </w:t>
      </w:r>
      <w:proofErr w:type="spellStart"/>
      <w:r w:rsidRPr="005E2615">
        <w:rPr>
          <w:i/>
        </w:rPr>
        <w:t>нар</w:t>
      </w:r>
      <w:proofErr w:type="gramStart"/>
      <w:r w:rsidRPr="005E2615">
        <w:rPr>
          <w:i/>
        </w:rPr>
        <w:t>.п</w:t>
      </w:r>
      <w:proofErr w:type="gramEnd"/>
      <w:r w:rsidRPr="005E2615">
        <w:rPr>
          <w:i/>
        </w:rPr>
        <w:t>есня</w:t>
      </w:r>
      <w:proofErr w:type="spellEnd"/>
      <w:r w:rsidRPr="005E2615">
        <w:rPr>
          <w:i/>
        </w:rPr>
        <w:t xml:space="preserve">, обр. М. </w:t>
      </w:r>
      <w:proofErr w:type="spellStart"/>
      <w:r w:rsidRPr="005E2615">
        <w:rPr>
          <w:i/>
        </w:rPr>
        <w:t>Компанийца</w:t>
      </w:r>
      <w:proofErr w:type="spellEnd"/>
      <w:r w:rsidRPr="005E2615">
        <w:rPr>
          <w:i/>
        </w:rPr>
        <w:t xml:space="preserve"> и др.        </w:t>
      </w:r>
    </w:p>
    <w:p w:rsidR="00CC50A7" w:rsidRPr="005E2615" w:rsidRDefault="00CC50A7" w:rsidP="00C52126">
      <w:pPr>
        <w:pStyle w:val="af4"/>
        <w:numPr>
          <w:ilvl w:val="0"/>
          <w:numId w:val="19"/>
        </w:numPr>
        <w:ind w:left="426"/>
        <w:jc w:val="both"/>
        <w:rPr>
          <w:i/>
          <w:iCs/>
        </w:rPr>
      </w:pPr>
      <w:r w:rsidRPr="005E2615">
        <w:rPr>
          <w:i/>
          <w:iCs/>
        </w:rPr>
        <w:t xml:space="preserve">Примерный перечень песен. Армянские: </w:t>
      </w:r>
      <w:r w:rsidRPr="005E2615">
        <w:rPr>
          <w:i/>
        </w:rPr>
        <w:t xml:space="preserve">«Споем на армянском», </w:t>
      </w:r>
      <w:proofErr w:type="spellStart"/>
      <w:r w:rsidRPr="005E2615">
        <w:rPr>
          <w:i/>
        </w:rPr>
        <w:t>нар</w:t>
      </w:r>
      <w:proofErr w:type="gramStart"/>
      <w:r w:rsidRPr="005E2615">
        <w:rPr>
          <w:i/>
        </w:rPr>
        <w:t>.п</w:t>
      </w:r>
      <w:proofErr w:type="gramEnd"/>
      <w:r w:rsidRPr="005E2615">
        <w:rPr>
          <w:i/>
        </w:rPr>
        <w:t>есня</w:t>
      </w:r>
      <w:proofErr w:type="spellEnd"/>
      <w:r w:rsidRPr="005E2615">
        <w:rPr>
          <w:i/>
        </w:rPr>
        <w:t xml:space="preserve">; «Строитель», </w:t>
      </w:r>
      <w:proofErr w:type="spellStart"/>
      <w:r w:rsidRPr="005E2615">
        <w:rPr>
          <w:i/>
        </w:rPr>
        <w:t>нар.песня</w:t>
      </w:r>
      <w:proofErr w:type="spellEnd"/>
      <w:r w:rsidRPr="005E2615">
        <w:rPr>
          <w:i/>
        </w:rPr>
        <w:t xml:space="preserve">; «Моя мама», </w:t>
      </w:r>
      <w:proofErr w:type="spellStart"/>
      <w:r w:rsidRPr="005E2615">
        <w:rPr>
          <w:i/>
        </w:rPr>
        <w:t>нар.песня</w:t>
      </w:r>
      <w:proofErr w:type="spellEnd"/>
      <w:r w:rsidRPr="005E2615">
        <w:rPr>
          <w:i/>
        </w:rPr>
        <w:t xml:space="preserve">; «Кукла-клоун», </w:t>
      </w:r>
      <w:proofErr w:type="spellStart"/>
      <w:r w:rsidRPr="005E2615">
        <w:rPr>
          <w:i/>
        </w:rPr>
        <w:t>нар.песня</w:t>
      </w:r>
      <w:proofErr w:type="spellEnd"/>
      <w:r w:rsidRPr="005E2615">
        <w:rPr>
          <w:i/>
        </w:rPr>
        <w:t xml:space="preserve">; «Песня куропатки», </w:t>
      </w:r>
      <w:proofErr w:type="spellStart"/>
      <w:r w:rsidRPr="005E2615">
        <w:rPr>
          <w:i/>
        </w:rPr>
        <w:t>нар.песня</w:t>
      </w:r>
      <w:proofErr w:type="spellEnd"/>
      <w:r w:rsidRPr="005E2615">
        <w:rPr>
          <w:i/>
        </w:rPr>
        <w:t xml:space="preserve">; «Динг-донг», нар. песня и др. </w:t>
      </w:r>
      <w:r w:rsidRPr="005E2615">
        <w:rPr>
          <w:i/>
          <w:iCs/>
        </w:rPr>
        <w:t>Болгарские:</w:t>
      </w:r>
      <w:r w:rsidRPr="005E2615">
        <w:rPr>
          <w:i/>
        </w:rPr>
        <w:t xml:space="preserve"> «Прекрасная стоянка», </w:t>
      </w:r>
      <w:proofErr w:type="spellStart"/>
      <w:r w:rsidRPr="005E2615">
        <w:rPr>
          <w:i/>
        </w:rPr>
        <w:t>нар</w:t>
      </w:r>
      <w:proofErr w:type="gramStart"/>
      <w:r w:rsidRPr="005E2615">
        <w:rPr>
          <w:i/>
        </w:rPr>
        <w:t>.м</w:t>
      </w:r>
      <w:proofErr w:type="gramEnd"/>
      <w:r w:rsidRPr="005E2615">
        <w:rPr>
          <w:i/>
        </w:rPr>
        <w:t>елодия</w:t>
      </w:r>
      <w:proofErr w:type="spellEnd"/>
      <w:r w:rsidRPr="005E2615">
        <w:rPr>
          <w:i/>
        </w:rPr>
        <w:t xml:space="preserve">; «Нам Господь тебя послал», </w:t>
      </w:r>
      <w:proofErr w:type="spellStart"/>
      <w:r w:rsidRPr="005E2615">
        <w:rPr>
          <w:i/>
        </w:rPr>
        <w:t>нар.песня</w:t>
      </w:r>
      <w:proofErr w:type="spellEnd"/>
      <w:r w:rsidRPr="005E2615">
        <w:rPr>
          <w:i/>
        </w:rPr>
        <w:t xml:space="preserve">; «Голубь воркует в саду», </w:t>
      </w:r>
      <w:proofErr w:type="spellStart"/>
      <w:r w:rsidRPr="005E2615">
        <w:rPr>
          <w:i/>
        </w:rPr>
        <w:t>нар.песня</w:t>
      </w:r>
      <w:proofErr w:type="spellEnd"/>
      <w:r w:rsidRPr="005E2615">
        <w:rPr>
          <w:i/>
        </w:rPr>
        <w:t xml:space="preserve">; «Ты </w:t>
      </w:r>
      <w:proofErr w:type="spellStart"/>
      <w:r w:rsidRPr="005E2615">
        <w:rPr>
          <w:i/>
        </w:rPr>
        <w:t>прийди</w:t>
      </w:r>
      <w:proofErr w:type="spellEnd"/>
      <w:r w:rsidRPr="005E2615">
        <w:rPr>
          <w:i/>
        </w:rPr>
        <w:t xml:space="preserve"> скорее, сон-дремота», колыбельная; «С Новым годом!», </w:t>
      </w:r>
      <w:proofErr w:type="spellStart"/>
      <w:r w:rsidRPr="005E2615">
        <w:rPr>
          <w:i/>
        </w:rPr>
        <w:t>нар.песня</w:t>
      </w:r>
      <w:proofErr w:type="spellEnd"/>
      <w:r w:rsidRPr="005E2615">
        <w:rPr>
          <w:i/>
        </w:rPr>
        <w:t xml:space="preserve"> и др.</w:t>
      </w:r>
      <w:r w:rsidRPr="005E2615">
        <w:rPr>
          <w:i/>
          <w:iCs/>
        </w:rPr>
        <w:t xml:space="preserve"> Греческие: </w:t>
      </w:r>
      <w:r w:rsidRPr="005E2615">
        <w:rPr>
          <w:i/>
        </w:rPr>
        <w:t xml:space="preserve">«Когда пойду я на базар», </w:t>
      </w:r>
      <w:proofErr w:type="spellStart"/>
      <w:r w:rsidRPr="005E2615">
        <w:rPr>
          <w:i/>
        </w:rPr>
        <w:t>нар</w:t>
      </w:r>
      <w:proofErr w:type="gramStart"/>
      <w:r w:rsidRPr="005E2615">
        <w:rPr>
          <w:i/>
        </w:rPr>
        <w:t>.п</w:t>
      </w:r>
      <w:proofErr w:type="gramEnd"/>
      <w:r w:rsidRPr="005E2615">
        <w:rPr>
          <w:i/>
        </w:rPr>
        <w:t>есня</w:t>
      </w:r>
      <w:proofErr w:type="spellEnd"/>
      <w:r w:rsidRPr="005E2615">
        <w:rPr>
          <w:i/>
        </w:rPr>
        <w:t xml:space="preserve">; «Колыбельная», </w:t>
      </w:r>
      <w:proofErr w:type="spellStart"/>
      <w:r w:rsidRPr="005E2615">
        <w:rPr>
          <w:i/>
        </w:rPr>
        <w:t>нар.песня</w:t>
      </w:r>
      <w:proofErr w:type="spellEnd"/>
      <w:r w:rsidRPr="005E2615">
        <w:rPr>
          <w:i/>
        </w:rPr>
        <w:t xml:space="preserve">; «У меня рос кустик перца», </w:t>
      </w:r>
      <w:proofErr w:type="spellStart"/>
      <w:r w:rsidRPr="005E2615">
        <w:rPr>
          <w:i/>
        </w:rPr>
        <w:t>нар.песня</w:t>
      </w:r>
      <w:proofErr w:type="spellEnd"/>
      <w:r w:rsidRPr="005E2615">
        <w:rPr>
          <w:i/>
        </w:rPr>
        <w:t xml:space="preserve">; «Закончился год», </w:t>
      </w:r>
      <w:proofErr w:type="spellStart"/>
      <w:r w:rsidRPr="005E2615">
        <w:rPr>
          <w:i/>
        </w:rPr>
        <w:t>нар.песня</w:t>
      </w:r>
      <w:proofErr w:type="spellEnd"/>
      <w:r w:rsidRPr="005E2615">
        <w:rPr>
          <w:i/>
        </w:rPr>
        <w:t xml:space="preserve">; «Пушистая елочка в зале стоит», </w:t>
      </w:r>
      <w:proofErr w:type="spellStart"/>
      <w:r w:rsidRPr="005E2615">
        <w:rPr>
          <w:i/>
        </w:rPr>
        <w:t>нар.песня</w:t>
      </w:r>
      <w:proofErr w:type="spellEnd"/>
      <w:r w:rsidRPr="005E2615">
        <w:rPr>
          <w:i/>
        </w:rPr>
        <w:t xml:space="preserve"> и др.</w:t>
      </w:r>
      <w:r w:rsidRPr="005E2615">
        <w:rPr>
          <w:i/>
          <w:iCs/>
        </w:rPr>
        <w:t xml:space="preserve"> </w:t>
      </w:r>
      <w:proofErr w:type="spellStart"/>
      <w:r w:rsidRPr="005E2615">
        <w:rPr>
          <w:i/>
          <w:iCs/>
        </w:rPr>
        <w:t>Крымскотатарские</w:t>
      </w:r>
      <w:proofErr w:type="spellEnd"/>
      <w:r w:rsidRPr="005E2615">
        <w:rPr>
          <w:i/>
          <w:iCs/>
        </w:rPr>
        <w:t>:</w:t>
      </w:r>
      <w:r w:rsidRPr="005E2615">
        <w:rPr>
          <w:i/>
        </w:rPr>
        <w:t xml:space="preserve"> «Домашние животные», </w:t>
      </w:r>
      <w:proofErr w:type="spellStart"/>
      <w:r w:rsidRPr="005E2615">
        <w:rPr>
          <w:i/>
        </w:rPr>
        <w:t>нар</w:t>
      </w:r>
      <w:proofErr w:type="gramStart"/>
      <w:r w:rsidRPr="005E2615">
        <w:rPr>
          <w:i/>
        </w:rPr>
        <w:t>.п</w:t>
      </w:r>
      <w:proofErr w:type="gramEnd"/>
      <w:r w:rsidRPr="005E2615">
        <w:rPr>
          <w:i/>
        </w:rPr>
        <w:t>есня</w:t>
      </w:r>
      <w:proofErr w:type="spellEnd"/>
      <w:r w:rsidRPr="005E2615">
        <w:rPr>
          <w:i/>
        </w:rPr>
        <w:t xml:space="preserve">; «Моя уточка», «Я люблю петь», муз. и сл. </w:t>
      </w:r>
      <w:proofErr w:type="spellStart"/>
      <w:r w:rsidRPr="005E2615">
        <w:rPr>
          <w:i/>
        </w:rPr>
        <w:t>С.Усеинова</w:t>
      </w:r>
      <w:proofErr w:type="spellEnd"/>
      <w:r w:rsidRPr="005E2615">
        <w:rPr>
          <w:i/>
        </w:rPr>
        <w:t xml:space="preserve">; «Между нами речка», нар. песня;   «Зеленоголовая уточка», «Осень», муз. Э. </w:t>
      </w:r>
      <w:proofErr w:type="spellStart"/>
      <w:r w:rsidRPr="005E2615">
        <w:rPr>
          <w:i/>
        </w:rPr>
        <w:t>Налбандова</w:t>
      </w:r>
      <w:proofErr w:type="spellEnd"/>
      <w:r w:rsidRPr="005E2615">
        <w:rPr>
          <w:i/>
        </w:rPr>
        <w:t xml:space="preserve">, сл. О. </w:t>
      </w:r>
      <w:proofErr w:type="spellStart"/>
      <w:r w:rsidRPr="005E2615">
        <w:rPr>
          <w:i/>
        </w:rPr>
        <w:t>Амита</w:t>
      </w:r>
      <w:proofErr w:type="spellEnd"/>
      <w:r w:rsidRPr="005E2615">
        <w:rPr>
          <w:i/>
        </w:rPr>
        <w:t xml:space="preserve">;  «Я говорю на родном языке», муз. С. </w:t>
      </w:r>
      <w:proofErr w:type="spellStart"/>
      <w:r w:rsidRPr="005E2615">
        <w:rPr>
          <w:i/>
        </w:rPr>
        <w:t>Кокуры</w:t>
      </w:r>
      <w:proofErr w:type="spellEnd"/>
      <w:r w:rsidRPr="005E2615">
        <w:rPr>
          <w:i/>
        </w:rPr>
        <w:t xml:space="preserve">, сл. С. </w:t>
      </w:r>
      <w:proofErr w:type="spellStart"/>
      <w:r w:rsidRPr="005E2615">
        <w:rPr>
          <w:i/>
        </w:rPr>
        <w:t>Усеинова</w:t>
      </w:r>
      <w:proofErr w:type="spellEnd"/>
      <w:r w:rsidRPr="005E2615">
        <w:rPr>
          <w:i/>
        </w:rPr>
        <w:t xml:space="preserve">; «Крым – Родина моя», муз. Э. </w:t>
      </w:r>
      <w:proofErr w:type="spellStart"/>
      <w:r w:rsidRPr="005E2615">
        <w:rPr>
          <w:i/>
        </w:rPr>
        <w:t>Налбандова</w:t>
      </w:r>
      <w:proofErr w:type="spellEnd"/>
      <w:r w:rsidRPr="005E2615">
        <w:rPr>
          <w:i/>
        </w:rPr>
        <w:t xml:space="preserve">, сл. Ч. </w:t>
      </w:r>
      <w:proofErr w:type="spellStart"/>
      <w:r w:rsidRPr="005E2615">
        <w:rPr>
          <w:i/>
        </w:rPr>
        <w:t>Аметова</w:t>
      </w:r>
      <w:proofErr w:type="spellEnd"/>
      <w:r w:rsidRPr="005E2615">
        <w:rPr>
          <w:i/>
        </w:rPr>
        <w:t xml:space="preserve"> и др.</w:t>
      </w:r>
      <w:r w:rsidRPr="005E2615">
        <w:rPr>
          <w:i/>
          <w:iCs/>
        </w:rPr>
        <w:t xml:space="preserve"> Немецкие:</w:t>
      </w:r>
      <w:r w:rsidRPr="005E2615">
        <w:rPr>
          <w:i/>
        </w:rPr>
        <w:t xml:space="preserve"> «Поем вместе», </w:t>
      </w:r>
      <w:proofErr w:type="spellStart"/>
      <w:r w:rsidRPr="005E2615">
        <w:rPr>
          <w:i/>
        </w:rPr>
        <w:t>нар</w:t>
      </w:r>
      <w:proofErr w:type="gramStart"/>
      <w:r w:rsidRPr="005E2615">
        <w:rPr>
          <w:i/>
        </w:rPr>
        <w:t>.п</w:t>
      </w:r>
      <w:proofErr w:type="gramEnd"/>
      <w:r w:rsidRPr="005E2615">
        <w:rPr>
          <w:i/>
        </w:rPr>
        <w:t>есня</w:t>
      </w:r>
      <w:proofErr w:type="spellEnd"/>
      <w:r w:rsidRPr="005E2615">
        <w:rPr>
          <w:i/>
        </w:rPr>
        <w:t xml:space="preserve">; «Песенка от гнева», </w:t>
      </w:r>
      <w:proofErr w:type="spellStart"/>
      <w:r w:rsidRPr="005E2615">
        <w:rPr>
          <w:i/>
        </w:rPr>
        <w:t>нар.песня</w:t>
      </w:r>
      <w:proofErr w:type="spellEnd"/>
      <w:r w:rsidRPr="005E2615">
        <w:rPr>
          <w:i/>
        </w:rPr>
        <w:t xml:space="preserve">; «Песенка от страха», </w:t>
      </w:r>
      <w:proofErr w:type="spellStart"/>
      <w:r w:rsidRPr="005E2615">
        <w:rPr>
          <w:i/>
        </w:rPr>
        <w:t>нар.песня</w:t>
      </w:r>
      <w:proofErr w:type="spellEnd"/>
      <w:r w:rsidRPr="005E2615">
        <w:rPr>
          <w:i/>
        </w:rPr>
        <w:t xml:space="preserve">; «Колыбельная папы», </w:t>
      </w:r>
      <w:proofErr w:type="spellStart"/>
      <w:r w:rsidRPr="005E2615">
        <w:rPr>
          <w:i/>
        </w:rPr>
        <w:t>нар.песня</w:t>
      </w:r>
      <w:proofErr w:type="spellEnd"/>
      <w:r w:rsidRPr="005E2615">
        <w:rPr>
          <w:i/>
        </w:rPr>
        <w:t xml:space="preserve">; «Лягушка», </w:t>
      </w:r>
      <w:proofErr w:type="spellStart"/>
      <w:r w:rsidRPr="005E2615">
        <w:rPr>
          <w:i/>
        </w:rPr>
        <w:t>нар.песня</w:t>
      </w:r>
      <w:proofErr w:type="spellEnd"/>
      <w:r w:rsidRPr="005E2615">
        <w:rPr>
          <w:i/>
        </w:rPr>
        <w:t xml:space="preserve">; «Времена года», </w:t>
      </w:r>
      <w:proofErr w:type="spellStart"/>
      <w:r w:rsidRPr="005E2615">
        <w:rPr>
          <w:i/>
        </w:rPr>
        <w:t>нар.песня</w:t>
      </w:r>
      <w:proofErr w:type="spellEnd"/>
      <w:r w:rsidRPr="005E2615">
        <w:rPr>
          <w:i/>
        </w:rPr>
        <w:t xml:space="preserve">, обр. Т. Потапенко, сл. А. Кузнецовой и др. </w:t>
      </w:r>
      <w:r w:rsidRPr="005E2615">
        <w:rPr>
          <w:i/>
          <w:iCs/>
        </w:rPr>
        <w:t xml:space="preserve">Русские: </w:t>
      </w:r>
      <w:r w:rsidRPr="005E2615">
        <w:rPr>
          <w:i/>
        </w:rPr>
        <w:t xml:space="preserve">«Во поле береза стояла», </w:t>
      </w:r>
      <w:proofErr w:type="spellStart"/>
      <w:r w:rsidRPr="005E2615">
        <w:rPr>
          <w:i/>
        </w:rPr>
        <w:t>нар</w:t>
      </w:r>
      <w:proofErr w:type="gramStart"/>
      <w:r w:rsidRPr="005E2615">
        <w:rPr>
          <w:i/>
        </w:rPr>
        <w:t>.п</w:t>
      </w:r>
      <w:proofErr w:type="gramEnd"/>
      <w:r w:rsidRPr="005E2615">
        <w:rPr>
          <w:i/>
        </w:rPr>
        <w:t>есня</w:t>
      </w:r>
      <w:proofErr w:type="spellEnd"/>
      <w:r w:rsidRPr="005E2615">
        <w:rPr>
          <w:i/>
        </w:rPr>
        <w:t xml:space="preserve">; «Начинаю танцевать», </w:t>
      </w:r>
      <w:proofErr w:type="spellStart"/>
      <w:r w:rsidRPr="005E2615">
        <w:rPr>
          <w:i/>
        </w:rPr>
        <w:t>нар.песня</w:t>
      </w:r>
      <w:proofErr w:type="spellEnd"/>
      <w:r w:rsidRPr="005E2615">
        <w:rPr>
          <w:i/>
        </w:rPr>
        <w:t xml:space="preserve">; «Скачет, скачет воробей», </w:t>
      </w:r>
      <w:proofErr w:type="spellStart"/>
      <w:r w:rsidRPr="005E2615">
        <w:rPr>
          <w:i/>
        </w:rPr>
        <w:t>нар.песня</w:t>
      </w:r>
      <w:proofErr w:type="spellEnd"/>
      <w:r w:rsidRPr="005E2615">
        <w:rPr>
          <w:i/>
        </w:rPr>
        <w:t>; «Заинька, попляши», нар. песня и др.</w:t>
      </w:r>
      <w:r w:rsidRPr="005E2615">
        <w:rPr>
          <w:i/>
          <w:iCs/>
        </w:rPr>
        <w:t xml:space="preserve"> Украинские: </w:t>
      </w:r>
      <w:r w:rsidRPr="005E2615">
        <w:rPr>
          <w:i/>
        </w:rPr>
        <w:t xml:space="preserve">«Бим-бом», </w:t>
      </w:r>
      <w:proofErr w:type="spellStart"/>
      <w:r w:rsidRPr="005E2615">
        <w:rPr>
          <w:i/>
        </w:rPr>
        <w:t>нар</w:t>
      </w:r>
      <w:proofErr w:type="gramStart"/>
      <w:r w:rsidRPr="005E2615">
        <w:rPr>
          <w:i/>
        </w:rPr>
        <w:t>.п</w:t>
      </w:r>
      <w:proofErr w:type="gramEnd"/>
      <w:r w:rsidRPr="005E2615">
        <w:rPr>
          <w:i/>
        </w:rPr>
        <w:t>риговорка</w:t>
      </w:r>
      <w:proofErr w:type="spellEnd"/>
      <w:r w:rsidRPr="005E2615">
        <w:rPr>
          <w:i/>
        </w:rPr>
        <w:t xml:space="preserve">, обр. Я. </w:t>
      </w:r>
      <w:proofErr w:type="spellStart"/>
      <w:r w:rsidRPr="005E2615">
        <w:rPr>
          <w:i/>
        </w:rPr>
        <w:t>Степового</w:t>
      </w:r>
      <w:proofErr w:type="spellEnd"/>
      <w:r w:rsidRPr="005E2615">
        <w:rPr>
          <w:i/>
        </w:rPr>
        <w:t>; «</w:t>
      </w:r>
      <w:proofErr w:type="spellStart"/>
      <w:r w:rsidRPr="005E2615">
        <w:rPr>
          <w:i/>
        </w:rPr>
        <w:t>Кукушечка</w:t>
      </w:r>
      <w:proofErr w:type="spellEnd"/>
      <w:r w:rsidRPr="005E2615">
        <w:rPr>
          <w:i/>
        </w:rPr>
        <w:t xml:space="preserve">», </w:t>
      </w:r>
      <w:proofErr w:type="spellStart"/>
      <w:r w:rsidRPr="005E2615">
        <w:rPr>
          <w:i/>
        </w:rPr>
        <w:t>нар.мелодия</w:t>
      </w:r>
      <w:proofErr w:type="spellEnd"/>
      <w:r w:rsidRPr="005E2615">
        <w:rPr>
          <w:i/>
        </w:rPr>
        <w:t xml:space="preserve">, обр. Ю. Михайленко; «Выйди, выйди, солнышко», </w:t>
      </w:r>
      <w:proofErr w:type="spellStart"/>
      <w:r w:rsidRPr="005E2615">
        <w:rPr>
          <w:i/>
        </w:rPr>
        <w:t>нар.мелодия</w:t>
      </w:r>
      <w:proofErr w:type="spellEnd"/>
      <w:r w:rsidRPr="005E2615">
        <w:rPr>
          <w:i/>
        </w:rPr>
        <w:t xml:space="preserve">, обр. Л. </w:t>
      </w:r>
      <w:proofErr w:type="spellStart"/>
      <w:r w:rsidRPr="005E2615">
        <w:rPr>
          <w:i/>
        </w:rPr>
        <w:t>Ревуцкого</w:t>
      </w:r>
      <w:proofErr w:type="spellEnd"/>
      <w:r w:rsidRPr="005E2615">
        <w:rPr>
          <w:i/>
        </w:rPr>
        <w:t xml:space="preserve">; «Веснянка», </w:t>
      </w:r>
      <w:proofErr w:type="spellStart"/>
      <w:r w:rsidRPr="005E2615">
        <w:rPr>
          <w:i/>
        </w:rPr>
        <w:t>нар.мелодия</w:t>
      </w:r>
      <w:proofErr w:type="spellEnd"/>
      <w:r w:rsidRPr="005E2615">
        <w:rPr>
          <w:i/>
        </w:rPr>
        <w:t>, сл. Г. Гриневича; «</w:t>
      </w:r>
      <w:proofErr w:type="spellStart"/>
      <w:r w:rsidRPr="005E2615">
        <w:rPr>
          <w:i/>
        </w:rPr>
        <w:t>Дубарик</w:t>
      </w:r>
      <w:proofErr w:type="spellEnd"/>
      <w:r w:rsidRPr="005E2615">
        <w:rPr>
          <w:i/>
        </w:rPr>
        <w:t xml:space="preserve">», </w:t>
      </w:r>
      <w:proofErr w:type="spellStart"/>
      <w:r w:rsidRPr="005E2615">
        <w:rPr>
          <w:i/>
        </w:rPr>
        <w:t>нар.песня</w:t>
      </w:r>
      <w:proofErr w:type="spellEnd"/>
      <w:r w:rsidRPr="005E2615">
        <w:rPr>
          <w:i/>
        </w:rPr>
        <w:t xml:space="preserve"> и др. </w:t>
      </w:r>
    </w:p>
    <w:p w:rsidR="00CC50A7" w:rsidRPr="005E2615" w:rsidRDefault="00CC50A7" w:rsidP="00C52126">
      <w:pPr>
        <w:pStyle w:val="af4"/>
        <w:numPr>
          <w:ilvl w:val="0"/>
          <w:numId w:val="19"/>
        </w:numPr>
        <w:ind w:left="426"/>
        <w:jc w:val="both"/>
        <w:rPr>
          <w:i/>
          <w:iCs/>
        </w:rPr>
      </w:pPr>
      <w:r w:rsidRPr="005E2615">
        <w:rPr>
          <w:i/>
          <w:iCs/>
        </w:rPr>
        <w:t>Примерный перечень произведений для музыкально-</w:t>
      </w:r>
      <w:proofErr w:type="gramStart"/>
      <w:r w:rsidRPr="005E2615">
        <w:rPr>
          <w:i/>
          <w:iCs/>
        </w:rPr>
        <w:t>ритмических движений</w:t>
      </w:r>
      <w:proofErr w:type="gramEnd"/>
      <w:r w:rsidRPr="005E2615">
        <w:rPr>
          <w:i/>
          <w:iCs/>
        </w:rPr>
        <w:t xml:space="preserve"> (упражнения, народные танцы, хороводы). Белорусские: </w:t>
      </w:r>
      <w:r w:rsidRPr="005E2615">
        <w:rPr>
          <w:i/>
        </w:rPr>
        <w:t xml:space="preserve">«Лявониха», «Найди свой цвет», </w:t>
      </w:r>
      <w:proofErr w:type="spellStart"/>
      <w:r w:rsidRPr="005E2615">
        <w:rPr>
          <w:i/>
        </w:rPr>
        <w:t>нар</w:t>
      </w:r>
      <w:proofErr w:type="gramStart"/>
      <w:r w:rsidRPr="005E2615">
        <w:rPr>
          <w:i/>
        </w:rPr>
        <w:t>.м</w:t>
      </w:r>
      <w:proofErr w:type="gramEnd"/>
      <w:r w:rsidRPr="005E2615">
        <w:rPr>
          <w:i/>
        </w:rPr>
        <w:t>елодия</w:t>
      </w:r>
      <w:proofErr w:type="spellEnd"/>
      <w:r w:rsidRPr="005E2615">
        <w:rPr>
          <w:i/>
        </w:rPr>
        <w:t xml:space="preserve"> и др. </w:t>
      </w:r>
      <w:r w:rsidRPr="005E2615">
        <w:rPr>
          <w:i/>
          <w:iCs/>
        </w:rPr>
        <w:t>Греческие:</w:t>
      </w:r>
      <w:r w:rsidRPr="005E2615">
        <w:rPr>
          <w:i/>
        </w:rPr>
        <w:t xml:space="preserve"> «Сиртаки», муз. М. </w:t>
      </w:r>
      <w:proofErr w:type="spellStart"/>
      <w:r w:rsidRPr="005E2615">
        <w:rPr>
          <w:i/>
        </w:rPr>
        <w:t>Теодаракиса</w:t>
      </w:r>
      <w:proofErr w:type="spellEnd"/>
      <w:r w:rsidRPr="005E2615">
        <w:rPr>
          <w:i/>
        </w:rPr>
        <w:t xml:space="preserve"> и др. </w:t>
      </w:r>
      <w:proofErr w:type="spellStart"/>
      <w:r w:rsidRPr="005E2615">
        <w:rPr>
          <w:i/>
          <w:iCs/>
        </w:rPr>
        <w:t>Крымскотатарские</w:t>
      </w:r>
      <w:proofErr w:type="spellEnd"/>
      <w:r w:rsidRPr="005E2615">
        <w:rPr>
          <w:i/>
          <w:iCs/>
        </w:rPr>
        <w:t xml:space="preserve">: </w:t>
      </w:r>
      <w:r w:rsidRPr="005E2615">
        <w:rPr>
          <w:i/>
        </w:rPr>
        <w:t xml:space="preserve">«Детская </w:t>
      </w:r>
      <w:proofErr w:type="spellStart"/>
      <w:r w:rsidRPr="005E2615">
        <w:rPr>
          <w:i/>
        </w:rPr>
        <w:t>хайтарма</w:t>
      </w:r>
      <w:proofErr w:type="spellEnd"/>
      <w:r w:rsidRPr="005E2615">
        <w:rPr>
          <w:i/>
        </w:rPr>
        <w:t xml:space="preserve">», «Пастушья </w:t>
      </w:r>
      <w:proofErr w:type="spellStart"/>
      <w:r w:rsidRPr="005E2615">
        <w:rPr>
          <w:i/>
        </w:rPr>
        <w:t>хайтрама</w:t>
      </w:r>
      <w:proofErr w:type="spellEnd"/>
      <w:r w:rsidRPr="005E2615">
        <w:rPr>
          <w:i/>
        </w:rPr>
        <w:t xml:space="preserve">», «Платочек», </w:t>
      </w:r>
      <w:proofErr w:type="spellStart"/>
      <w:r w:rsidRPr="005E2615">
        <w:rPr>
          <w:i/>
        </w:rPr>
        <w:t>нар</w:t>
      </w:r>
      <w:proofErr w:type="gramStart"/>
      <w:r w:rsidRPr="005E2615">
        <w:rPr>
          <w:i/>
        </w:rPr>
        <w:t>.м</w:t>
      </w:r>
      <w:proofErr w:type="gramEnd"/>
      <w:r w:rsidRPr="005E2615">
        <w:rPr>
          <w:i/>
        </w:rPr>
        <w:t>елодия</w:t>
      </w:r>
      <w:proofErr w:type="spellEnd"/>
      <w:r w:rsidRPr="005E2615">
        <w:rPr>
          <w:i/>
        </w:rPr>
        <w:t xml:space="preserve"> и др. </w:t>
      </w:r>
      <w:r w:rsidRPr="005E2615">
        <w:rPr>
          <w:i/>
          <w:iCs/>
        </w:rPr>
        <w:t xml:space="preserve">Немецкие: </w:t>
      </w:r>
      <w:r w:rsidRPr="005E2615">
        <w:rPr>
          <w:i/>
        </w:rPr>
        <w:t xml:space="preserve"> «Снежный вальс», муз нар и др. </w:t>
      </w:r>
      <w:r w:rsidRPr="005E2615">
        <w:rPr>
          <w:i/>
          <w:iCs/>
        </w:rPr>
        <w:t xml:space="preserve">Русские: </w:t>
      </w:r>
      <w:r w:rsidRPr="005E2615">
        <w:rPr>
          <w:i/>
        </w:rPr>
        <w:t xml:space="preserve">«Кадриль», «Приглашение», </w:t>
      </w:r>
      <w:proofErr w:type="spellStart"/>
      <w:r w:rsidRPr="005E2615">
        <w:rPr>
          <w:i/>
        </w:rPr>
        <w:t>нар</w:t>
      </w:r>
      <w:proofErr w:type="gramStart"/>
      <w:r w:rsidRPr="005E2615">
        <w:rPr>
          <w:i/>
        </w:rPr>
        <w:t>.м</w:t>
      </w:r>
      <w:proofErr w:type="gramEnd"/>
      <w:r w:rsidRPr="005E2615">
        <w:rPr>
          <w:i/>
        </w:rPr>
        <w:t>елодия</w:t>
      </w:r>
      <w:proofErr w:type="spellEnd"/>
      <w:r w:rsidRPr="005E2615">
        <w:rPr>
          <w:i/>
        </w:rPr>
        <w:t xml:space="preserve"> «Ах, ты береза», обр. И. Арсеева, «Круговая пляска», </w:t>
      </w:r>
      <w:proofErr w:type="spellStart"/>
      <w:r w:rsidRPr="005E2615">
        <w:rPr>
          <w:i/>
        </w:rPr>
        <w:t>нар.мелодия</w:t>
      </w:r>
      <w:proofErr w:type="spellEnd"/>
      <w:r w:rsidRPr="005E2615">
        <w:rPr>
          <w:i/>
        </w:rPr>
        <w:t xml:space="preserve">, обр. С. </w:t>
      </w:r>
      <w:proofErr w:type="spellStart"/>
      <w:r w:rsidRPr="005E2615">
        <w:rPr>
          <w:i/>
        </w:rPr>
        <w:t>Разоренова</w:t>
      </w:r>
      <w:proofErr w:type="spellEnd"/>
      <w:r w:rsidRPr="005E2615">
        <w:rPr>
          <w:i/>
        </w:rPr>
        <w:t xml:space="preserve">, «Пошла млада за водой», хоровод, обр. </w:t>
      </w:r>
      <w:proofErr w:type="spellStart"/>
      <w:r w:rsidRPr="005E2615">
        <w:rPr>
          <w:i/>
        </w:rPr>
        <w:t>В.Агафонникова</w:t>
      </w:r>
      <w:proofErr w:type="spellEnd"/>
      <w:r w:rsidRPr="005E2615">
        <w:rPr>
          <w:i/>
        </w:rPr>
        <w:t xml:space="preserve">, «Парный танец», муз. Е. Тиличеевой и др. </w:t>
      </w:r>
      <w:proofErr w:type="gramStart"/>
      <w:r w:rsidRPr="005E2615">
        <w:rPr>
          <w:i/>
          <w:iCs/>
        </w:rPr>
        <w:t>Украинские</w:t>
      </w:r>
      <w:proofErr w:type="gramEnd"/>
      <w:r w:rsidRPr="005E2615">
        <w:rPr>
          <w:i/>
          <w:iCs/>
        </w:rPr>
        <w:t>:</w:t>
      </w:r>
      <w:r w:rsidRPr="005E2615">
        <w:rPr>
          <w:i/>
        </w:rPr>
        <w:t xml:space="preserve"> «Переменный шаг», </w:t>
      </w:r>
      <w:proofErr w:type="spellStart"/>
      <w:r w:rsidRPr="005E2615">
        <w:rPr>
          <w:i/>
        </w:rPr>
        <w:t>нар</w:t>
      </w:r>
      <w:proofErr w:type="gramStart"/>
      <w:r w:rsidRPr="005E2615">
        <w:rPr>
          <w:i/>
        </w:rPr>
        <w:t>.м</w:t>
      </w:r>
      <w:proofErr w:type="gramEnd"/>
      <w:r w:rsidRPr="005E2615">
        <w:rPr>
          <w:i/>
        </w:rPr>
        <w:t>елодия</w:t>
      </w:r>
      <w:proofErr w:type="spellEnd"/>
      <w:r w:rsidRPr="005E2615">
        <w:rPr>
          <w:i/>
        </w:rPr>
        <w:t>, «</w:t>
      </w:r>
      <w:proofErr w:type="spellStart"/>
      <w:r w:rsidRPr="005E2615">
        <w:rPr>
          <w:i/>
        </w:rPr>
        <w:t>Гопачок</w:t>
      </w:r>
      <w:proofErr w:type="spellEnd"/>
      <w:r w:rsidRPr="005E2615">
        <w:rPr>
          <w:i/>
        </w:rPr>
        <w:t xml:space="preserve">», муз. Г. Петрицкого, «Танец мальчиков с </w:t>
      </w:r>
      <w:proofErr w:type="spellStart"/>
      <w:r w:rsidRPr="005E2615">
        <w:rPr>
          <w:i/>
        </w:rPr>
        <w:t>сопилками</w:t>
      </w:r>
      <w:proofErr w:type="spellEnd"/>
      <w:r w:rsidRPr="005E2615">
        <w:rPr>
          <w:i/>
        </w:rPr>
        <w:t xml:space="preserve">», </w:t>
      </w:r>
      <w:proofErr w:type="spellStart"/>
      <w:r w:rsidRPr="005E2615">
        <w:rPr>
          <w:i/>
        </w:rPr>
        <w:t>нар</w:t>
      </w:r>
      <w:proofErr w:type="gramStart"/>
      <w:r w:rsidRPr="005E2615">
        <w:rPr>
          <w:i/>
        </w:rPr>
        <w:t>.м</w:t>
      </w:r>
      <w:proofErr w:type="gramEnd"/>
      <w:r w:rsidRPr="005E2615">
        <w:rPr>
          <w:i/>
        </w:rPr>
        <w:t>елодия</w:t>
      </w:r>
      <w:proofErr w:type="spellEnd"/>
      <w:r w:rsidRPr="005E2615">
        <w:rPr>
          <w:i/>
        </w:rPr>
        <w:t xml:space="preserve"> «Аркан», «Танец девочек с платками», </w:t>
      </w:r>
      <w:proofErr w:type="spellStart"/>
      <w:r w:rsidRPr="005E2615">
        <w:rPr>
          <w:i/>
        </w:rPr>
        <w:t>нар.мелодия</w:t>
      </w:r>
      <w:proofErr w:type="spellEnd"/>
      <w:r w:rsidRPr="005E2615">
        <w:rPr>
          <w:i/>
        </w:rPr>
        <w:t xml:space="preserve">, «Ой, </w:t>
      </w:r>
      <w:proofErr w:type="spellStart"/>
      <w:r w:rsidRPr="005E2615">
        <w:rPr>
          <w:i/>
        </w:rPr>
        <w:t>гарна</w:t>
      </w:r>
      <w:proofErr w:type="spellEnd"/>
      <w:r w:rsidRPr="005E2615">
        <w:rPr>
          <w:i/>
        </w:rPr>
        <w:t xml:space="preserve"> я, </w:t>
      </w:r>
      <w:proofErr w:type="spellStart"/>
      <w:r w:rsidRPr="005E2615">
        <w:rPr>
          <w:i/>
        </w:rPr>
        <w:t>гарна</w:t>
      </w:r>
      <w:proofErr w:type="spellEnd"/>
      <w:r w:rsidRPr="005E2615">
        <w:rPr>
          <w:i/>
        </w:rPr>
        <w:t xml:space="preserve">», «Танец с бубнами», </w:t>
      </w:r>
      <w:proofErr w:type="spellStart"/>
      <w:r w:rsidRPr="005E2615">
        <w:rPr>
          <w:i/>
        </w:rPr>
        <w:t>нар.мелодия</w:t>
      </w:r>
      <w:proofErr w:type="spellEnd"/>
      <w:r w:rsidRPr="005E2615">
        <w:rPr>
          <w:i/>
        </w:rPr>
        <w:t xml:space="preserve">, обр. М. </w:t>
      </w:r>
      <w:proofErr w:type="spellStart"/>
      <w:r w:rsidRPr="005E2615">
        <w:rPr>
          <w:i/>
        </w:rPr>
        <w:t>Вериковского</w:t>
      </w:r>
      <w:proofErr w:type="spellEnd"/>
      <w:r w:rsidRPr="005E2615">
        <w:rPr>
          <w:i/>
        </w:rPr>
        <w:t xml:space="preserve">, «Приглашение», </w:t>
      </w:r>
      <w:proofErr w:type="spellStart"/>
      <w:r w:rsidRPr="005E2615">
        <w:rPr>
          <w:i/>
        </w:rPr>
        <w:t>нар.мелодия</w:t>
      </w:r>
      <w:proofErr w:type="spellEnd"/>
      <w:r w:rsidRPr="005E2615">
        <w:rPr>
          <w:i/>
        </w:rPr>
        <w:t xml:space="preserve">, «Кривой танец», </w:t>
      </w:r>
      <w:proofErr w:type="spellStart"/>
      <w:r w:rsidRPr="005E2615">
        <w:rPr>
          <w:i/>
        </w:rPr>
        <w:t>нар.меодия</w:t>
      </w:r>
      <w:proofErr w:type="spellEnd"/>
      <w:r w:rsidRPr="005E2615">
        <w:rPr>
          <w:i/>
        </w:rPr>
        <w:t xml:space="preserve"> и др. </w:t>
      </w:r>
      <w:r w:rsidRPr="005E2615">
        <w:rPr>
          <w:i/>
          <w:iCs/>
        </w:rPr>
        <w:t xml:space="preserve">Цыганские: </w:t>
      </w:r>
      <w:r w:rsidRPr="005E2615">
        <w:rPr>
          <w:i/>
        </w:rPr>
        <w:t xml:space="preserve">«Цыганский </w:t>
      </w:r>
      <w:proofErr w:type="spellStart"/>
      <w:r w:rsidRPr="005E2615">
        <w:rPr>
          <w:i/>
        </w:rPr>
        <w:t>жок</w:t>
      </w:r>
      <w:proofErr w:type="spellEnd"/>
      <w:r w:rsidRPr="005E2615">
        <w:rPr>
          <w:i/>
        </w:rPr>
        <w:t xml:space="preserve">», «Цыганская». </w:t>
      </w:r>
    </w:p>
    <w:p w:rsidR="00CC50A7" w:rsidRPr="005E2615" w:rsidRDefault="00CC50A7" w:rsidP="00C52126">
      <w:pPr>
        <w:pStyle w:val="af4"/>
        <w:numPr>
          <w:ilvl w:val="0"/>
          <w:numId w:val="19"/>
        </w:numPr>
        <w:ind w:left="426"/>
        <w:jc w:val="both"/>
        <w:rPr>
          <w:i/>
          <w:iCs/>
        </w:rPr>
      </w:pPr>
      <w:r w:rsidRPr="005E2615">
        <w:rPr>
          <w:i/>
          <w:iCs/>
        </w:rPr>
        <w:t>Примерный перечень произведений для игры на детских музыкальных инструментах.</w:t>
      </w:r>
      <w:r w:rsidRPr="005E2615">
        <w:rPr>
          <w:i/>
        </w:rPr>
        <w:t xml:space="preserve"> </w:t>
      </w:r>
      <w:proofErr w:type="spellStart"/>
      <w:r w:rsidRPr="005E2615">
        <w:rPr>
          <w:i/>
          <w:iCs/>
        </w:rPr>
        <w:t>Крымскотатарские</w:t>
      </w:r>
      <w:proofErr w:type="spellEnd"/>
      <w:r w:rsidRPr="005E2615">
        <w:rPr>
          <w:i/>
          <w:iCs/>
        </w:rPr>
        <w:t>:</w:t>
      </w:r>
      <w:r w:rsidRPr="005E2615">
        <w:rPr>
          <w:i/>
        </w:rPr>
        <w:t xml:space="preserve"> «Есть у меня рыжая коза»; «Моя уточка», муз. С. </w:t>
      </w:r>
      <w:proofErr w:type="spellStart"/>
      <w:r w:rsidRPr="005E2615">
        <w:rPr>
          <w:i/>
        </w:rPr>
        <w:t>Усеинова</w:t>
      </w:r>
      <w:proofErr w:type="spellEnd"/>
      <w:r w:rsidRPr="005E2615">
        <w:rPr>
          <w:i/>
        </w:rPr>
        <w:t xml:space="preserve">; «Луженый казан», </w:t>
      </w:r>
      <w:proofErr w:type="spellStart"/>
      <w:r w:rsidRPr="005E2615">
        <w:rPr>
          <w:i/>
        </w:rPr>
        <w:t>нар</w:t>
      </w:r>
      <w:proofErr w:type="gramStart"/>
      <w:r w:rsidRPr="005E2615">
        <w:rPr>
          <w:i/>
        </w:rPr>
        <w:t>.п</w:t>
      </w:r>
      <w:proofErr w:type="gramEnd"/>
      <w:r w:rsidRPr="005E2615">
        <w:rPr>
          <w:i/>
        </w:rPr>
        <w:t>есня</w:t>
      </w:r>
      <w:proofErr w:type="spellEnd"/>
      <w:r w:rsidRPr="005E2615">
        <w:rPr>
          <w:i/>
        </w:rPr>
        <w:t xml:space="preserve">; «Играй, моя свирель», </w:t>
      </w:r>
      <w:proofErr w:type="spellStart"/>
      <w:r w:rsidRPr="005E2615">
        <w:rPr>
          <w:i/>
        </w:rPr>
        <w:t>нар.песня</w:t>
      </w:r>
      <w:proofErr w:type="spellEnd"/>
      <w:r w:rsidRPr="005E2615">
        <w:rPr>
          <w:i/>
        </w:rPr>
        <w:t xml:space="preserve"> и др. </w:t>
      </w:r>
      <w:r w:rsidRPr="005E2615">
        <w:rPr>
          <w:i/>
          <w:iCs/>
        </w:rPr>
        <w:t xml:space="preserve">Русские: </w:t>
      </w:r>
      <w:r w:rsidRPr="005E2615">
        <w:rPr>
          <w:i/>
        </w:rPr>
        <w:t xml:space="preserve">«Птички», муз. Е. Тиличеевой, «Новогодняя полька», муз. А. Александрова, «Маленькие музыканты», муз. В. Семенова, «Сорока-сорока», </w:t>
      </w:r>
      <w:proofErr w:type="spellStart"/>
      <w:r w:rsidRPr="005E2615">
        <w:rPr>
          <w:i/>
        </w:rPr>
        <w:t>нар</w:t>
      </w:r>
      <w:proofErr w:type="gramStart"/>
      <w:r w:rsidRPr="005E2615">
        <w:rPr>
          <w:i/>
        </w:rPr>
        <w:t>.м</w:t>
      </w:r>
      <w:proofErr w:type="gramEnd"/>
      <w:r w:rsidRPr="005E2615">
        <w:rPr>
          <w:i/>
        </w:rPr>
        <w:t>елодия</w:t>
      </w:r>
      <w:proofErr w:type="spellEnd"/>
      <w:r w:rsidRPr="005E2615">
        <w:rPr>
          <w:i/>
        </w:rPr>
        <w:t xml:space="preserve">, обр. Т. </w:t>
      </w:r>
      <w:proofErr w:type="spellStart"/>
      <w:r w:rsidRPr="005E2615">
        <w:rPr>
          <w:i/>
        </w:rPr>
        <w:t>Попатенко</w:t>
      </w:r>
      <w:proofErr w:type="spellEnd"/>
      <w:r w:rsidRPr="005E2615">
        <w:rPr>
          <w:i/>
        </w:rPr>
        <w:t xml:space="preserve">, «Танец маленьких </w:t>
      </w:r>
      <w:r w:rsidRPr="005E2615">
        <w:rPr>
          <w:i/>
        </w:rPr>
        <w:lastRenderedPageBreak/>
        <w:t xml:space="preserve">лебедей», муз. П. Чайковского, «Дождик», </w:t>
      </w:r>
      <w:proofErr w:type="spellStart"/>
      <w:r w:rsidRPr="005E2615">
        <w:rPr>
          <w:i/>
        </w:rPr>
        <w:t>нар</w:t>
      </w:r>
      <w:proofErr w:type="gramStart"/>
      <w:r w:rsidRPr="005E2615">
        <w:rPr>
          <w:i/>
        </w:rPr>
        <w:t>.н</w:t>
      </w:r>
      <w:proofErr w:type="gramEnd"/>
      <w:r w:rsidRPr="005E2615">
        <w:rPr>
          <w:i/>
        </w:rPr>
        <w:t>апев</w:t>
      </w:r>
      <w:proofErr w:type="spellEnd"/>
      <w:r w:rsidRPr="005E2615">
        <w:rPr>
          <w:i/>
        </w:rPr>
        <w:t xml:space="preserve">, обр. Ю. </w:t>
      </w:r>
      <w:proofErr w:type="spellStart"/>
      <w:r w:rsidRPr="005E2615">
        <w:rPr>
          <w:i/>
        </w:rPr>
        <w:t>Слонова</w:t>
      </w:r>
      <w:proofErr w:type="spellEnd"/>
      <w:r w:rsidRPr="005E2615">
        <w:rPr>
          <w:i/>
        </w:rPr>
        <w:t xml:space="preserve">, «Андрей-воробей», </w:t>
      </w:r>
      <w:proofErr w:type="spellStart"/>
      <w:r w:rsidRPr="005E2615">
        <w:rPr>
          <w:i/>
        </w:rPr>
        <w:t>нар.прибаутка</w:t>
      </w:r>
      <w:proofErr w:type="spellEnd"/>
      <w:r w:rsidRPr="005E2615">
        <w:rPr>
          <w:i/>
        </w:rPr>
        <w:t xml:space="preserve">, обр. Е. Тиличеевой и др. </w:t>
      </w:r>
      <w:r w:rsidRPr="005E2615">
        <w:rPr>
          <w:i/>
          <w:iCs/>
        </w:rPr>
        <w:t xml:space="preserve">Украинские: </w:t>
      </w:r>
      <w:r w:rsidRPr="005E2615">
        <w:rPr>
          <w:i/>
        </w:rPr>
        <w:t xml:space="preserve">«Ой, лопнул обруч», «Два медведя», </w:t>
      </w:r>
      <w:proofErr w:type="spellStart"/>
      <w:r w:rsidRPr="005E2615">
        <w:rPr>
          <w:i/>
        </w:rPr>
        <w:t>нар</w:t>
      </w:r>
      <w:proofErr w:type="gramStart"/>
      <w:r w:rsidRPr="005E2615">
        <w:rPr>
          <w:i/>
        </w:rPr>
        <w:t>.п</w:t>
      </w:r>
      <w:proofErr w:type="gramEnd"/>
      <w:r w:rsidRPr="005E2615">
        <w:rPr>
          <w:i/>
        </w:rPr>
        <w:t>есня</w:t>
      </w:r>
      <w:proofErr w:type="spellEnd"/>
      <w:r w:rsidRPr="005E2615">
        <w:rPr>
          <w:i/>
        </w:rPr>
        <w:t>, «</w:t>
      </w:r>
      <w:proofErr w:type="spellStart"/>
      <w:r w:rsidRPr="005E2615">
        <w:rPr>
          <w:i/>
        </w:rPr>
        <w:t>Печу</w:t>
      </w:r>
      <w:proofErr w:type="spellEnd"/>
      <w:r w:rsidRPr="005E2615">
        <w:rPr>
          <w:i/>
        </w:rPr>
        <w:t xml:space="preserve">, </w:t>
      </w:r>
      <w:proofErr w:type="spellStart"/>
      <w:r w:rsidRPr="005E2615">
        <w:rPr>
          <w:i/>
        </w:rPr>
        <w:t>печу</w:t>
      </w:r>
      <w:proofErr w:type="spellEnd"/>
      <w:r w:rsidRPr="005E2615">
        <w:rPr>
          <w:i/>
        </w:rPr>
        <w:t xml:space="preserve"> </w:t>
      </w:r>
      <w:r w:rsidRPr="005E2615">
        <w:rPr>
          <w:i/>
          <w:lang w:val="uk-UA"/>
        </w:rPr>
        <w:t>хлібчик</w:t>
      </w:r>
      <w:r w:rsidRPr="005E2615">
        <w:rPr>
          <w:i/>
        </w:rPr>
        <w:t>»</w:t>
      </w:r>
      <w:r w:rsidRPr="005E2615">
        <w:rPr>
          <w:i/>
          <w:lang w:val="uk-UA"/>
        </w:rPr>
        <w:t xml:space="preserve">, </w:t>
      </w:r>
      <w:proofErr w:type="spellStart"/>
      <w:r w:rsidRPr="005E2615">
        <w:rPr>
          <w:i/>
        </w:rPr>
        <w:t>нар.песня</w:t>
      </w:r>
      <w:proofErr w:type="spellEnd"/>
      <w:r w:rsidRPr="005E2615">
        <w:rPr>
          <w:i/>
        </w:rPr>
        <w:t xml:space="preserve"> (игра на металлофонах), «</w:t>
      </w:r>
      <w:proofErr w:type="spellStart"/>
      <w:r w:rsidRPr="005E2615">
        <w:rPr>
          <w:i/>
        </w:rPr>
        <w:t>Щедрик-ведрик</w:t>
      </w:r>
      <w:proofErr w:type="spellEnd"/>
      <w:r w:rsidRPr="005E2615">
        <w:rPr>
          <w:i/>
        </w:rPr>
        <w:t xml:space="preserve">», муз. Я. </w:t>
      </w:r>
      <w:proofErr w:type="spellStart"/>
      <w:r w:rsidRPr="005E2615">
        <w:rPr>
          <w:i/>
        </w:rPr>
        <w:t>Степового</w:t>
      </w:r>
      <w:proofErr w:type="spellEnd"/>
      <w:r w:rsidRPr="005E2615">
        <w:rPr>
          <w:i/>
        </w:rPr>
        <w:t xml:space="preserve">, «Кума, кума, что варила?», муз. Я. </w:t>
      </w:r>
      <w:proofErr w:type="spellStart"/>
      <w:r w:rsidRPr="005E2615">
        <w:rPr>
          <w:i/>
        </w:rPr>
        <w:t>Степового</w:t>
      </w:r>
      <w:proofErr w:type="spellEnd"/>
      <w:r w:rsidRPr="005E2615">
        <w:rPr>
          <w:i/>
        </w:rPr>
        <w:t xml:space="preserve"> и др. </w:t>
      </w:r>
    </w:p>
    <w:p w:rsidR="00CC50A7" w:rsidRPr="005E2615" w:rsidRDefault="00CC50A7" w:rsidP="00C52126">
      <w:pPr>
        <w:pStyle w:val="af4"/>
        <w:numPr>
          <w:ilvl w:val="0"/>
          <w:numId w:val="19"/>
        </w:numPr>
        <w:ind w:left="426"/>
        <w:jc w:val="both"/>
        <w:rPr>
          <w:i/>
          <w:iCs/>
        </w:rPr>
      </w:pPr>
      <w:r w:rsidRPr="005E2615">
        <w:rPr>
          <w:i/>
          <w:iCs/>
        </w:rPr>
        <w:t>Примерный перечень  музыкальных игр</w:t>
      </w:r>
      <w:r w:rsidRPr="005E2615">
        <w:rPr>
          <w:i/>
        </w:rPr>
        <w:t xml:space="preserve">. </w:t>
      </w:r>
      <w:r w:rsidRPr="005E2615">
        <w:rPr>
          <w:i/>
          <w:iCs/>
        </w:rPr>
        <w:t>Армянские:</w:t>
      </w:r>
      <w:r w:rsidRPr="005E2615">
        <w:rPr>
          <w:i/>
        </w:rPr>
        <w:t xml:space="preserve"> «Чижик», «Зайчик» и др. </w:t>
      </w:r>
      <w:r w:rsidRPr="005E2615">
        <w:rPr>
          <w:i/>
          <w:iCs/>
        </w:rPr>
        <w:t xml:space="preserve">Белорусские: </w:t>
      </w:r>
      <w:r w:rsidRPr="005E2615">
        <w:rPr>
          <w:i/>
        </w:rPr>
        <w:t>«</w:t>
      </w:r>
      <w:proofErr w:type="spellStart"/>
      <w:r w:rsidRPr="005E2615">
        <w:rPr>
          <w:i/>
        </w:rPr>
        <w:t>Лавата</w:t>
      </w:r>
      <w:proofErr w:type="spellEnd"/>
      <w:r w:rsidRPr="005E2615">
        <w:rPr>
          <w:i/>
        </w:rPr>
        <w:t xml:space="preserve">» и др. </w:t>
      </w:r>
      <w:r w:rsidRPr="005E2615">
        <w:rPr>
          <w:i/>
          <w:iCs/>
        </w:rPr>
        <w:t>Болгарские:</w:t>
      </w:r>
      <w:r w:rsidRPr="005E2615">
        <w:rPr>
          <w:i/>
        </w:rPr>
        <w:t xml:space="preserve"> «Лисичка и сторожа», «Ой, ладо, ладо», «Колечко» и др. </w:t>
      </w:r>
      <w:r w:rsidRPr="005E2615">
        <w:rPr>
          <w:i/>
          <w:iCs/>
        </w:rPr>
        <w:t>Греческие:</w:t>
      </w:r>
      <w:r w:rsidRPr="005E2615">
        <w:rPr>
          <w:i/>
        </w:rPr>
        <w:t xml:space="preserve"> «Колечко» и др. </w:t>
      </w:r>
      <w:proofErr w:type="spellStart"/>
      <w:r w:rsidRPr="005E2615">
        <w:rPr>
          <w:i/>
          <w:iCs/>
        </w:rPr>
        <w:t>Крымскотатарские</w:t>
      </w:r>
      <w:proofErr w:type="spellEnd"/>
      <w:r w:rsidRPr="005E2615">
        <w:rPr>
          <w:i/>
          <w:iCs/>
        </w:rPr>
        <w:t>:</w:t>
      </w:r>
      <w:r w:rsidRPr="005E2615">
        <w:rPr>
          <w:i/>
        </w:rPr>
        <w:t xml:space="preserve"> </w:t>
      </w:r>
      <w:proofErr w:type="gramStart"/>
      <w:r w:rsidRPr="005E2615">
        <w:rPr>
          <w:i/>
        </w:rPr>
        <w:t xml:space="preserve">«Между нами речка», «Продаем горшки», «Спутанные кони», «Овечка», «Скачки», «Волк и заяц», «Яблоки», «Игра с мячом» и др. </w:t>
      </w:r>
      <w:r w:rsidRPr="005E2615">
        <w:rPr>
          <w:i/>
          <w:iCs/>
        </w:rPr>
        <w:t>Немецкие:</w:t>
      </w:r>
      <w:proofErr w:type="gramEnd"/>
      <w:r w:rsidRPr="005E2615">
        <w:rPr>
          <w:i/>
        </w:rPr>
        <w:t xml:space="preserve"> «В метель-метелицу», «К нам иди», муз. и сл. </w:t>
      </w:r>
      <w:proofErr w:type="spellStart"/>
      <w:r w:rsidRPr="005E2615">
        <w:rPr>
          <w:i/>
        </w:rPr>
        <w:t>Э.Нотдорф</w:t>
      </w:r>
      <w:proofErr w:type="spellEnd"/>
      <w:r w:rsidRPr="005E2615">
        <w:rPr>
          <w:i/>
        </w:rPr>
        <w:t xml:space="preserve">, «Времена года», </w:t>
      </w:r>
      <w:proofErr w:type="spellStart"/>
      <w:r w:rsidRPr="005E2615">
        <w:rPr>
          <w:i/>
        </w:rPr>
        <w:t>нар</w:t>
      </w:r>
      <w:proofErr w:type="gramStart"/>
      <w:r w:rsidRPr="005E2615">
        <w:rPr>
          <w:i/>
        </w:rPr>
        <w:t>.п</w:t>
      </w:r>
      <w:proofErr w:type="gramEnd"/>
      <w:r w:rsidRPr="005E2615">
        <w:rPr>
          <w:i/>
        </w:rPr>
        <w:t>есня</w:t>
      </w:r>
      <w:proofErr w:type="spellEnd"/>
      <w:r w:rsidRPr="005E2615">
        <w:rPr>
          <w:i/>
        </w:rPr>
        <w:t xml:space="preserve">, обр. Т. </w:t>
      </w:r>
      <w:proofErr w:type="spellStart"/>
      <w:r w:rsidRPr="005E2615">
        <w:rPr>
          <w:i/>
        </w:rPr>
        <w:t>Попатенко</w:t>
      </w:r>
      <w:proofErr w:type="spellEnd"/>
      <w:r w:rsidRPr="005E2615">
        <w:rPr>
          <w:i/>
        </w:rPr>
        <w:t xml:space="preserve">, сл. А. Кузнецовой, «Снова в круг», </w:t>
      </w:r>
      <w:proofErr w:type="spellStart"/>
      <w:r w:rsidRPr="005E2615">
        <w:rPr>
          <w:i/>
        </w:rPr>
        <w:t>нар.песня</w:t>
      </w:r>
      <w:proofErr w:type="spellEnd"/>
      <w:r w:rsidRPr="005E2615">
        <w:rPr>
          <w:i/>
        </w:rPr>
        <w:t xml:space="preserve">, обр. В. Попова, сл. Я. </w:t>
      </w:r>
      <w:proofErr w:type="spellStart"/>
      <w:r w:rsidRPr="005E2615">
        <w:rPr>
          <w:i/>
        </w:rPr>
        <w:t>Серпина</w:t>
      </w:r>
      <w:proofErr w:type="spellEnd"/>
      <w:r w:rsidRPr="005E2615">
        <w:rPr>
          <w:i/>
        </w:rPr>
        <w:t>, «Раз, два, три, четыре, пять» и др.</w:t>
      </w:r>
      <w:r w:rsidRPr="005E2615">
        <w:rPr>
          <w:i/>
          <w:iCs/>
        </w:rPr>
        <w:t xml:space="preserve"> Русские:</w:t>
      </w:r>
      <w:r w:rsidRPr="005E2615">
        <w:rPr>
          <w:i/>
        </w:rPr>
        <w:t xml:space="preserve"> «Гуси-лебеди», «Заря», «Каравай», «Горелки», «Будь ловким», муз. Н. </w:t>
      </w:r>
      <w:proofErr w:type="spellStart"/>
      <w:r w:rsidRPr="005E2615">
        <w:rPr>
          <w:i/>
        </w:rPr>
        <w:t>Ладухина</w:t>
      </w:r>
      <w:proofErr w:type="spellEnd"/>
      <w:r w:rsidRPr="005E2615">
        <w:rPr>
          <w:i/>
        </w:rPr>
        <w:t xml:space="preserve">, «Ищи игрушку», </w:t>
      </w:r>
      <w:proofErr w:type="spellStart"/>
      <w:r w:rsidRPr="005E2615">
        <w:rPr>
          <w:i/>
        </w:rPr>
        <w:t>нар</w:t>
      </w:r>
      <w:proofErr w:type="gramStart"/>
      <w:r w:rsidRPr="005E2615">
        <w:rPr>
          <w:i/>
        </w:rPr>
        <w:t>.м</w:t>
      </w:r>
      <w:proofErr w:type="gramEnd"/>
      <w:r w:rsidRPr="005E2615">
        <w:rPr>
          <w:i/>
        </w:rPr>
        <w:t>елодия</w:t>
      </w:r>
      <w:proofErr w:type="spellEnd"/>
      <w:r w:rsidRPr="005E2615">
        <w:rPr>
          <w:i/>
        </w:rPr>
        <w:t xml:space="preserve">, обр. В. </w:t>
      </w:r>
      <w:proofErr w:type="spellStart"/>
      <w:r w:rsidRPr="005E2615">
        <w:rPr>
          <w:i/>
        </w:rPr>
        <w:t>Агафонникова</w:t>
      </w:r>
      <w:proofErr w:type="spellEnd"/>
      <w:r w:rsidRPr="005E2615">
        <w:rPr>
          <w:i/>
        </w:rPr>
        <w:t xml:space="preserve">, «Ловушка», </w:t>
      </w:r>
      <w:proofErr w:type="spellStart"/>
      <w:r w:rsidRPr="005E2615">
        <w:rPr>
          <w:i/>
        </w:rPr>
        <w:t>нар.мелодия</w:t>
      </w:r>
      <w:proofErr w:type="spellEnd"/>
      <w:r w:rsidRPr="005E2615">
        <w:rPr>
          <w:i/>
        </w:rPr>
        <w:t xml:space="preserve">, обр. </w:t>
      </w:r>
      <w:proofErr w:type="spellStart"/>
      <w:r w:rsidRPr="005E2615">
        <w:rPr>
          <w:i/>
        </w:rPr>
        <w:t>Сидельникова</w:t>
      </w:r>
      <w:proofErr w:type="spellEnd"/>
      <w:r w:rsidRPr="005E2615">
        <w:rPr>
          <w:i/>
        </w:rPr>
        <w:t xml:space="preserve">, «Займи домик», муз. М. Магиденко, «Узнай по голосу», муз. Е. Тиличеевой, «Найди себе пару», муз. Т. Ломовой и др. </w:t>
      </w:r>
      <w:proofErr w:type="gramStart"/>
      <w:r w:rsidRPr="005E2615">
        <w:rPr>
          <w:i/>
          <w:iCs/>
        </w:rPr>
        <w:t>Украинские</w:t>
      </w:r>
      <w:proofErr w:type="gramEnd"/>
      <w:r w:rsidRPr="005E2615">
        <w:rPr>
          <w:i/>
          <w:iCs/>
        </w:rPr>
        <w:t>:</w:t>
      </w:r>
      <w:r w:rsidRPr="005E2615">
        <w:rPr>
          <w:i/>
        </w:rPr>
        <w:t xml:space="preserve"> «Дождик», «Не пустим», </w:t>
      </w:r>
      <w:proofErr w:type="spellStart"/>
      <w:r w:rsidRPr="005E2615">
        <w:rPr>
          <w:i/>
        </w:rPr>
        <w:t>нар</w:t>
      </w:r>
      <w:proofErr w:type="gramStart"/>
      <w:r w:rsidRPr="005E2615">
        <w:rPr>
          <w:i/>
        </w:rPr>
        <w:t>.м</w:t>
      </w:r>
      <w:proofErr w:type="gramEnd"/>
      <w:r w:rsidRPr="005E2615">
        <w:rPr>
          <w:i/>
        </w:rPr>
        <w:t>елодия</w:t>
      </w:r>
      <w:proofErr w:type="spellEnd"/>
      <w:r w:rsidRPr="005E2615">
        <w:rPr>
          <w:i/>
        </w:rPr>
        <w:t>, «</w:t>
      </w:r>
      <w:proofErr w:type="spellStart"/>
      <w:r w:rsidRPr="005E2615">
        <w:rPr>
          <w:i/>
        </w:rPr>
        <w:t>Перепелочка</w:t>
      </w:r>
      <w:proofErr w:type="spellEnd"/>
      <w:r w:rsidRPr="005E2615">
        <w:rPr>
          <w:i/>
        </w:rPr>
        <w:t>», «</w:t>
      </w:r>
      <w:proofErr w:type="spellStart"/>
      <w:r w:rsidRPr="005E2615">
        <w:rPr>
          <w:i/>
        </w:rPr>
        <w:t>Подоляночка</w:t>
      </w:r>
      <w:proofErr w:type="spellEnd"/>
      <w:r w:rsidRPr="005E2615">
        <w:rPr>
          <w:i/>
        </w:rPr>
        <w:t xml:space="preserve">», </w:t>
      </w:r>
      <w:proofErr w:type="spellStart"/>
      <w:r w:rsidRPr="005E2615">
        <w:rPr>
          <w:i/>
        </w:rPr>
        <w:t>нар.мелодия</w:t>
      </w:r>
      <w:proofErr w:type="spellEnd"/>
      <w:r w:rsidRPr="005E2615">
        <w:rPr>
          <w:i/>
        </w:rPr>
        <w:t xml:space="preserve"> «Пойдем в лес», </w:t>
      </w:r>
      <w:proofErr w:type="spellStart"/>
      <w:r w:rsidRPr="005E2615">
        <w:rPr>
          <w:i/>
        </w:rPr>
        <w:t>нар.песня</w:t>
      </w:r>
      <w:proofErr w:type="spellEnd"/>
      <w:r w:rsidRPr="005E2615">
        <w:rPr>
          <w:i/>
        </w:rPr>
        <w:t xml:space="preserve">, «Мак», </w:t>
      </w:r>
      <w:proofErr w:type="spellStart"/>
      <w:r w:rsidRPr="005E2615">
        <w:rPr>
          <w:i/>
        </w:rPr>
        <w:t>нар.песня</w:t>
      </w:r>
      <w:proofErr w:type="spellEnd"/>
      <w:r w:rsidRPr="005E2615">
        <w:rPr>
          <w:i/>
        </w:rPr>
        <w:t xml:space="preserve">, обр. М. Лысенко, «Ой, на </w:t>
      </w:r>
      <w:r w:rsidRPr="005E2615">
        <w:rPr>
          <w:i/>
          <w:lang w:val="uk-UA"/>
        </w:rPr>
        <w:t>горі жито</w:t>
      </w:r>
      <w:r w:rsidRPr="005E2615">
        <w:rPr>
          <w:i/>
        </w:rPr>
        <w:t xml:space="preserve">», </w:t>
      </w:r>
      <w:proofErr w:type="spellStart"/>
      <w:r w:rsidRPr="005E2615">
        <w:rPr>
          <w:i/>
        </w:rPr>
        <w:t>нар.мел</w:t>
      </w:r>
      <w:proofErr w:type="spellEnd"/>
      <w:r w:rsidRPr="005E2615">
        <w:rPr>
          <w:i/>
        </w:rPr>
        <w:t xml:space="preserve">., </w:t>
      </w:r>
      <w:proofErr w:type="spellStart"/>
      <w:r w:rsidRPr="005E2615">
        <w:rPr>
          <w:i/>
        </w:rPr>
        <w:t>обр</w:t>
      </w:r>
      <w:proofErr w:type="spellEnd"/>
      <w:r w:rsidRPr="005E2615">
        <w:rPr>
          <w:i/>
        </w:rPr>
        <w:t xml:space="preserve"> К. Стеценко и др.</w:t>
      </w:r>
    </w:p>
    <w:p w:rsidR="00CC50A7" w:rsidRPr="009B70EF" w:rsidRDefault="00CC50A7" w:rsidP="00D16A4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E2615" w:rsidRDefault="005E2615" w:rsidP="009B70E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  <w:sectPr w:rsidR="005E2615" w:rsidSect="00AE4309">
          <w:pgSz w:w="11906" w:h="16838"/>
          <w:pgMar w:top="851" w:right="707" w:bottom="851" w:left="1276" w:header="426" w:footer="475" w:gutter="0"/>
          <w:cols w:space="720"/>
          <w:titlePg/>
          <w:docGrid w:linePitch="299"/>
        </w:sectPr>
      </w:pPr>
    </w:p>
    <w:p w:rsidR="00CC50A7" w:rsidRPr="009B70EF" w:rsidRDefault="00CC50A7" w:rsidP="009B70E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bookmarkStart w:id="3" w:name="_GoBack"/>
      <w:bookmarkEnd w:id="3"/>
      <w:r w:rsidRPr="009B70EF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ФИЗИЧЕСКОЕ РАЗВИТИЕ.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50A7" w:rsidRPr="009B70EF" w:rsidRDefault="00CC50A7" w:rsidP="006F388F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0EF">
        <w:rPr>
          <w:rFonts w:ascii="Times New Roman" w:hAnsi="Times New Roman" w:cs="Times New Roman"/>
          <w:b/>
          <w:sz w:val="24"/>
          <w:szCs w:val="24"/>
        </w:rPr>
        <w:t xml:space="preserve"> Физическое развитие включает:</w:t>
      </w:r>
    </w:p>
    <w:p w:rsidR="00CC50A7" w:rsidRPr="009B70EF" w:rsidRDefault="00CC50A7" w:rsidP="00C52126">
      <w:pPr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70EF">
        <w:rPr>
          <w:rFonts w:ascii="Times New Roman" w:hAnsi="Times New Roman" w:cs="Times New Roman"/>
          <w:sz w:val="24"/>
          <w:szCs w:val="24"/>
        </w:rPr>
        <w:t xml:space="preserve">приобретение опыта в следующих видах деятельности детей: двигательной, в том числе связанной с выполнением упражнений, направленных на развитие таких </w:t>
      </w:r>
      <w:r w:rsidRPr="009B70EF">
        <w:rPr>
          <w:rFonts w:ascii="Times New Roman" w:hAnsi="Times New Roman" w:cs="Times New Roman"/>
          <w:i/>
          <w:sz w:val="24"/>
          <w:szCs w:val="24"/>
        </w:rPr>
        <w:t>физических качеств</w:t>
      </w:r>
      <w:r w:rsidRPr="009B70EF">
        <w:rPr>
          <w:rFonts w:ascii="Times New Roman" w:hAnsi="Times New Roman" w:cs="Times New Roman"/>
          <w:sz w:val="24"/>
          <w:szCs w:val="24"/>
        </w:rPr>
        <w:t xml:space="preserve">, как координация и гибкость,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</w:t>
      </w:r>
      <w:r w:rsidRPr="009B70EF">
        <w:rPr>
          <w:rFonts w:ascii="Times New Roman" w:hAnsi="Times New Roman" w:cs="Times New Roman"/>
          <w:i/>
          <w:sz w:val="24"/>
          <w:szCs w:val="24"/>
        </w:rPr>
        <w:t>основных движений</w:t>
      </w:r>
      <w:r w:rsidRPr="009B70EF">
        <w:rPr>
          <w:rFonts w:ascii="Times New Roman" w:hAnsi="Times New Roman" w:cs="Times New Roman"/>
          <w:sz w:val="24"/>
          <w:szCs w:val="24"/>
        </w:rPr>
        <w:t xml:space="preserve"> (ходьба, бег, мягкие прыжки, повороты в обе стороны);</w:t>
      </w:r>
      <w:proofErr w:type="gramEnd"/>
    </w:p>
    <w:p w:rsidR="00CC50A7" w:rsidRPr="009B70EF" w:rsidRDefault="00CC50A7" w:rsidP="00C52126">
      <w:pPr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формирование начальных представлений о некоторых видах спорта;</w:t>
      </w:r>
    </w:p>
    <w:p w:rsidR="00CC50A7" w:rsidRPr="009B70EF" w:rsidRDefault="00CC50A7" w:rsidP="00C52126">
      <w:pPr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 xml:space="preserve">овладение подвижными играми с правилами; </w:t>
      </w:r>
    </w:p>
    <w:p w:rsidR="00CC50A7" w:rsidRPr="009B70EF" w:rsidRDefault="00CC50A7" w:rsidP="00C52126">
      <w:pPr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 xml:space="preserve">становление целенаправленности и </w:t>
      </w:r>
      <w:proofErr w:type="spellStart"/>
      <w:r w:rsidRPr="009B70EF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9B70EF">
        <w:rPr>
          <w:rFonts w:ascii="Times New Roman" w:hAnsi="Times New Roman" w:cs="Times New Roman"/>
          <w:sz w:val="24"/>
          <w:szCs w:val="24"/>
        </w:rPr>
        <w:t xml:space="preserve"> в двигательной сфере; </w:t>
      </w:r>
    </w:p>
    <w:p w:rsidR="00CC50A7" w:rsidRPr="009B70EF" w:rsidRDefault="00CC50A7" w:rsidP="00C52126">
      <w:pPr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50A7" w:rsidRPr="009B70EF" w:rsidRDefault="00CC50A7" w:rsidP="006F388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b/>
          <w:sz w:val="24"/>
          <w:szCs w:val="24"/>
        </w:rPr>
        <w:t>Основные цели и задачи</w:t>
      </w:r>
      <w:r w:rsidRPr="009B70EF">
        <w:rPr>
          <w:rFonts w:ascii="Times New Roman" w:hAnsi="Times New Roman" w:cs="Times New Roman"/>
          <w:b/>
          <w:bCs/>
          <w:sz w:val="24"/>
          <w:szCs w:val="24"/>
        </w:rPr>
        <w:t xml:space="preserve"> по тематическим блокам:</w:t>
      </w:r>
    </w:p>
    <w:p w:rsidR="00CC50A7" w:rsidRPr="009B70EF" w:rsidRDefault="00CC50A7" w:rsidP="006F388F">
      <w:pPr>
        <w:spacing w:after="0"/>
        <w:ind w:firstLine="851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bookmarkStart w:id="4" w:name="bookmark279"/>
      <w:r w:rsidRPr="009B70EF">
        <w:rPr>
          <w:rFonts w:ascii="Times New Roman" w:hAnsi="Times New Roman" w:cs="Times New Roman"/>
          <w:b/>
          <w:i/>
          <w:sz w:val="24"/>
          <w:szCs w:val="24"/>
        </w:rPr>
        <w:t>Формирование начальных представлений о здоровом образе жизни.</w:t>
      </w:r>
      <w:bookmarkEnd w:id="4"/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Продолжать знакомство детей с частями тела и органами чувств человека. Формировать представление о значении частей тела и органов чу</w:t>
      </w:r>
      <w:proofErr w:type="gramStart"/>
      <w:r w:rsidRPr="009B70EF">
        <w:rPr>
          <w:rFonts w:ascii="Times New Roman" w:hAnsi="Times New Roman" w:cs="Times New Roman"/>
          <w:sz w:val="24"/>
          <w:szCs w:val="24"/>
        </w:rPr>
        <w:t>вств дл</w:t>
      </w:r>
      <w:proofErr w:type="gramEnd"/>
      <w:r w:rsidRPr="009B70EF">
        <w:rPr>
          <w:rFonts w:ascii="Times New Roman" w:hAnsi="Times New Roman" w:cs="Times New Roman"/>
          <w:sz w:val="24"/>
          <w:szCs w:val="24"/>
        </w:rPr>
        <w:t xml:space="preserve">я жизни и здоровья человека (руки делают много полезных дел; ноги помогают двигаться; рот говорит, ест; зубы жуют; язык помогает жевать, говорить; кожа чувствует; нос дышит, улавливает запахи; уши слышат). 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 xml:space="preserve">Воспитывать потребность в соблюдении режима питания, употреблении в пищу овощей и фруктов, других полезных продуктов. Формировать представление о необходимых человеку веществах и витаминах. Расширять представления о важности для здоровья сна, гигиенических процедур, движений, закаливания. 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Знакомить детей с понятиями «здоровье» и «болезнь». Развивать умение устанавливать связь между совершаемым действием и состоянием организма, самочувствием («Я чищу зубы — значит, они у меня будут крепкими и здоровыми», «Я промочил ноги на улице, и у меня начался насморк»).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5" w:name="131"/>
      <w:bookmarkEnd w:id="5"/>
      <w:r w:rsidRPr="009B70EF">
        <w:rPr>
          <w:rFonts w:ascii="Times New Roman" w:hAnsi="Times New Roman" w:cs="Times New Roman"/>
          <w:sz w:val="24"/>
          <w:szCs w:val="24"/>
        </w:rPr>
        <w:t>Формировать умение оказывать себе элементарную помощь при ушибах, обращаться за помощью к взрослым при заболевании, травме. Формировать представления о здоровом образе жизни; о значении физических упражнений для организма человека. Продолжать знакомить с физическими упражнениями на укрепление различных органов и систем организма.</w:t>
      </w:r>
    </w:p>
    <w:p w:rsidR="006F388F" w:rsidRPr="009B70EF" w:rsidRDefault="006F388F" w:rsidP="006F388F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50A7" w:rsidRPr="009B70EF" w:rsidRDefault="00CC50A7" w:rsidP="006F388F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0EF">
        <w:rPr>
          <w:rFonts w:ascii="Times New Roman" w:hAnsi="Times New Roman" w:cs="Times New Roman"/>
          <w:b/>
          <w:sz w:val="24"/>
          <w:szCs w:val="24"/>
        </w:rPr>
        <w:t>Физическая культура.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Формировать правильную осанку. Развивать и совершенствовать двигательные умения и навыки детей, умение творчески использовать их в самостоятельной двигательной деятельности. Закреплять и развивать умение ходить и бегать с согласованными движениями рук и ног. Учить бегать легко, ритмично, энергично отталкиваясь носком.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 xml:space="preserve">Учить ползать, пролезать, подлезать, перелезать через предметы. Учить перелезать с одного пролета гимнастической стенки на другой (вправо, влево). Учить </w:t>
      </w:r>
      <w:proofErr w:type="gramStart"/>
      <w:r w:rsidRPr="009B70EF">
        <w:rPr>
          <w:rFonts w:ascii="Times New Roman" w:hAnsi="Times New Roman" w:cs="Times New Roman"/>
          <w:sz w:val="24"/>
          <w:szCs w:val="24"/>
        </w:rPr>
        <w:t>энергично</w:t>
      </w:r>
      <w:proofErr w:type="gramEnd"/>
      <w:r w:rsidRPr="009B70EF">
        <w:rPr>
          <w:rFonts w:ascii="Times New Roman" w:hAnsi="Times New Roman" w:cs="Times New Roman"/>
          <w:sz w:val="24"/>
          <w:szCs w:val="24"/>
        </w:rPr>
        <w:t xml:space="preserve"> отталкиваться и правильно приземляться в прыжках на двух ногах на месте и с продвижением вперед, ориентироваться в пространстве. В прыжках в длину и высоту с места учить сочетать отталкивание </w:t>
      </w:r>
      <w:proofErr w:type="gramStart"/>
      <w:r w:rsidRPr="009B70EF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9B70EF">
        <w:rPr>
          <w:rFonts w:ascii="Times New Roman" w:hAnsi="Times New Roman" w:cs="Times New Roman"/>
          <w:sz w:val="24"/>
          <w:szCs w:val="24"/>
        </w:rPr>
        <w:t xml:space="preserve"> взмахом рук, при приземлении сохранять равновесие. Учить прыжкам через короткую скакалку.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 xml:space="preserve">Закреплять умение принимать правильное исходное положение при метании, отбивать мяч о землю правой и левой рукой, бросать и ловить его кистями рук (не прижимая к груди). Учить кататься на двухколесном велосипеде по </w:t>
      </w:r>
      <w:proofErr w:type="gramStart"/>
      <w:r w:rsidRPr="009B70EF">
        <w:rPr>
          <w:rFonts w:ascii="Times New Roman" w:hAnsi="Times New Roman" w:cs="Times New Roman"/>
          <w:sz w:val="24"/>
          <w:szCs w:val="24"/>
        </w:rPr>
        <w:t>прямой</w:t>
      </w:r>
      <w:proofErr w:type="gramEnd"/>
      <w:r w:rsidRPr="009B70EF">
        <w:rPr>
          <w:rFonts w:ascii="Times New Roman" w:hAnsi="Times New Roman" w:cs="Times New Roman"/>
          <w:sz w:val="24"/>
          <w:szCs w:val="24"/>
        </w:rPr>
        <w:t>, по кругу. Учить детей ходить на лыжах скользящим шагом, выполнять повороты, подниматься на гору. Учить построениям, соблюдению дистанции во время передвижения.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lastRenderedPageBreak/>
        <w:t xml:space="preserve">Развивать психофизические качества: быстроту, выносливость, гибкость, ловкость и др. </w:t>
      </w:r>
      <w:bookmarkStart w:id="6" w:name="134"/>
      <w:bookmarkEnd w:id="6"/>
      <w:r w:rsidRPr="009B70EF">
        <w:rPr>
          <w:rFonts w:ascii="Times New Roman" w:hAnsi="Times New Roman" w:cs="Times New Roman"/>
          <w:sz w:val="24"/>
          <w:szCs w:val="24"/>
        </w:rPr>
        <w:t>Учить выполнять ведущую роль в подвижной игре, осознанно относиться к выполнению правил игры.</w:t>
      </w:r>
    </w:p>
    <w:p w:rsidR="00CC50A7" w:rsidRPr="009B70EF" w:rsidRDefault="00CC50A7" w:rsidP="00D16A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>Во всех формах организации двигательной деятельности развивать у детей организованность, самостоятельность, инициативность, умение поддерживать дружеские взаи</w:t>
      </w:r>
      <w:r w:rsidR="00D16A4B" w:rsidRPr="009B70EF">
        <w:rPr>
          <w:rFonts w:ascii="Times New Roman" w:hAnsi="Times New Roman" w:cs="Times New Roman"/>
          <w:sz w:val="24"/>
          <w:szCs w:val="24"/>
        </w:rPr>
        <w:t>моотношения со сверстниками.</w:t>
      </w:r>
    </w:p>
    <w:p w:rsidR="006F388F" w:rsidRPr="009B70EF" w:rsidRDefault="006F388F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50A7" w:rsidRPr="009B70EF" w:rsidRDefault="00CC50A7" w:rsidP="006F388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b/>
          <w:sz w:val="24"/>
          <w:szCs w:val="24"/>
        </w:rPr>
        <w:t>Подвижные игры</w:t>
      </w:r>
      <w:r w:rsidRPr="009B70EF">
        <w:rPr>
          <w:rFonts w:ascii="Times New Roman" w:hAnsi="Times New Roman" w:cs="Times New Roman"/>
          <w:sz w:val="24"/>
          <w:szCs w:val="24"/>
        </w:rPr>
        <w:t>.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70EF">
        <w:rPr>
          <w:rFonts w:ascii="Times New Roman" w:hAnsi="Times New Roman" w:cs="Times New Roman"/>
          <w:sz w:val="24"/>
          <w:szCs w:val="24"/>
        </w:rPr>
        <w:t xml:space="preserve">Продолжать развивать активность детей в играх с мячами, скакалками, обручами и т.д. Развивать быстроту, силу, ловкость, пространственную ориентировку.  Воспитывать самостоятельность и инициативность в организации знакомых игр. Приучать к выполнению действий по сигналу. 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70E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 Региональной </w:t>
      </w:r>
      <w:r w:rsidRPr="009B70EF">
        <w:rPr>
          <w:rFonts w:ascii="Times New Roman" w:hAnsi="Times New Roman" w:cs="Times New Roman"/>
          <w:i/>
          <w:sz w:val="24"/>
          <w:szCs w:val="24"/>
        </w:rPr>
        <w:t>парциальной программе по гражданско-патриотическому воспитанию детей дошкольного возраста в Республике Крым</w:t>
      </w:r>
      <w:r w:rsidRPr="009B70EF">
        <w:rPr>
          <w:rFonts w:ascii="Times New Roman" w:hAnsi="Times New Roman" w:cs="Times New Roman"/>
          <w:b/>
          <w:i/>
          <w:sz w:val="24"/>
          <w:szCs w:val="24"/>
        </w:rPr>
        <w:t xml:space="preserve"> «Крымский веночек»</w:t>
      </w:r>
    </w:p>
    <w:p w:rsidR="00CC50A7" w:rsidRPr="009B70EF" w:rsidRDefault="00CC50A7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70EF">
        <w:rPr>
          <w:rFonts w:ascii="Times New Roman" w:hAnsi="Times New Roman" w:cs="Times New Roman"/>
          <w:i/>
          <w:iCs/>
          <w:sz w:val="24"/>
          <w:szCs w:val="24"/>
        </w:rPr>
        <w:t>представлен Примерный перечень подвижных игр</w:t>
      </w:r>
    </w:p>
    <w:p w:rsidR="00CC50A7" w:rsidRPr="009B70EF" w:rsidRDefault="00CC50A7" w:rsidP="006F388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70EF">
        <w:rPr>
          <w:rFonts w:ascii="Times New Roman" w:hAnsi="Times New Roman" w:cs="Times New Roman"/>
          <w:i/>
          <w:sz w:val="24"/>
          <w:szCs w:val="24"/>
        </w:rPr>
        <w:t xml:space="preserve">– Азербайджанские: «Белый мяч и черный мяч», «Отдай платочек», «Изюминка» и др. </w:t>
      </w:r>
    </w:p>
    <w:p w:rsidR="00CC50A7" w:rsidRPr="009B70EF" w:rsidRDefault="00CC50A7" w:rsidP="006F388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70EF">
        <w:rPr>
          <w:rFonts w:ascii="Times New Roman" w:hAnsi="Times New Roman" w:cs="Times New Roman"/>
          <w:i/>
          <w:sz w:val="24"/>
          <w:szCs w:val="24"/>
        </w:rPr>
        <w:t>– Армянские: «Три камня», «Цветы и ветерки», «Пташка и сокол» и др.</w:t>
      </w:r>
    </w:p>
    <w:p w:rsidR="00CC50A7" w:rsidRPr="009B70EF" w:rsidRDefault="00CC50A7" w:rsidP="006F388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70EF">
        <w:rPr>
          <w:rFonts w:ascii="Times New Roman" w:hAnsi="Times New Roman" w:cs="Times New Roman"/>
          <w:i/>
          <w:sz w:val="24"/>
          <w:szCs w:val="24"/>
        </w:rPr>
        <w:t>– Белорусские: «</w:t>
      </w:r>
      <w:proofErr w:type="spellStart"/>
      <w:r w:rsidRPr="009B70EF">
        <w:rPr>
          <w:rFonts w:ascii="Times New Roman" w:hAnsi="Times New Roman" w:cs="Times New Roman"/>
          <w:i/>
          <w:sz w:val="24"/>
          <w:szCs w:val="24"/>
        </w:rPr>
        <w:t>Михасик</w:t>
      </w:r>
      <w:proofErr w:type="spellEnd"/>
      <w:r w:rsidRPr="009B70EF">
        <w:rPr>
          <w:rFonts w:ascii="Times New Roman" w:hAnsi="Times New Roman" w:cs="Times New Roman"/>
          <w:i/>
          <w:sz w:val="24"/>
          <w:szCs w:val="24"/>
        </w:rPr>
        <w:t>», «Прела-горела», «Иванка», «Посадка картошки» и др.</w:t>
      </w:r>
    </w:p>
    <w:p w:rsidR="00CC50A7" w:rsidRPr="009B70EF" w:rsidRDefault="00CC50A7" w:rsidP="006F388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70EF">
        <w:rPr>
          <w:rFonts w:ascii="Times New Roman" w:hAnsi="Times New Roman" w:cs="Times New Roman"/>
          <w:i/>
          <w:sz w:val="24"/>
          <w:szCs w:val="24"/>
        </w:rPr>
        <w:t>– Болгарские: «</w:t>
      </w:r>
      <w:proofErr w:type="spellStart"/>
      <w:r w:rsidRPr="009B70EF">
        <w:rPr>
          <w:rFonts w:ascii="Times New Roman" w:hAnsi="Times New Roman" w:cs="Times New Roman"/>
          <w:i/>
          <w:sz w:val="24"/>
          <w:szCs w:val="24"/>
        </w:rPr>
        <w:t>Пръстен</w:t>
      </w:r>
      <w:proofErr w:type="spellEnd"/>
      <w:r w:rsidRPr="009B70EF">
        <w:rPr>
          <w:rFonts w:ascii="Times New Roman" w:hAnsi="Times New Roman" w:cs="Times New Roman"/>
          <w:i/>
          <w:sz w:val="24"/>
          <w:szCs w:val="24"/>
        </w:rPr>
        <w:t>», «Ой, Ладо, Ладо» и др.</w:t>
      </w:r>
    </w:p>
    <w:p w:rsidR="00CC50A7" w:rsidRPr="009B70EF" w:rsidRDefault="00CC50A7" w:rsidP="006F388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70EF">
        <w:rPr>
          <w:rFonts w:ascii="Times New Roman" w:hAnsi="Times New Roman" w:cs="Times New Roman"/>
          <w:i/>
          <w:sz w:val="24"/>
          <w:szCs w:val="24"/>
        </w:rPr>
        <w:t>– Греческие: «</w:t>
      </w:r>
      <w:proofErr w:type="spellStart"/>
      <w:r w:rsidRPr="009B70EF">
        <w:rPr>
          <w:rFonts w:ascii="Times New Roman" w:hAnsi="Times New Roman" w:cs="Times New Roman"/>
          <w:i/>
          <w:sz w:val="24"/>
          <w:szCs w:val="24"/>
        </w:rPr>
        <w:t>Пинакоты</w:t>
      </w:r>
      <w:proofErr w:type="spellEnd"/>
      <w:r w:rsidRPr="009B70EF">
        <w:rPr>
          <w:rFonts w:ascii="Times New Roman" w:hAnsi="Times New Roman" w:cs="Times New Roman"/>
          <w:i/>
          <w:sz w:val="24"/>
          <w:szCs w:val="24"/>
        </w:rPr>
        <w:t>», «Слепая муха», «Колечко», «Семь камешков» и др.</w:t>
      </w:r>
    </w:p>
    <w:p w:rsidR="00CC50A7" w:rsidRPr="009B70EF" w:rsidRDefault="00CC50A7" w:rsidP="006F388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70EF">
        <w:rPr>
          <w:rFonts w:ascii="Times New Roman" w:hAnsi="Times New Roman" w:cs="Times New Roman"/>
          <w:i/>
          <w:sz w:val="24"/>
          <w:szCs w:val="24"/>
        </w:rPr>
        <w:t xml:space="preserve">– </w:t>
      </w:r>
      <w:proofErr w:type="spellStart"/>
      <w:r w:rsidRPr="009B70EF">
        <w:rPr>
          <w:rFonts w:ascii="Times New Roman" w:hAnsi="Times New Roman" w:cs="Times New Roman"/>
          <w:i/>
          <w:sz w:val="24"/>
          <w:szCs w:val="24"/>
        </w:rPr>
        <w:t>Крымскотатарские</w:t>
      </w:r>
      <w:proofErr w:type="spellEnd"/>
      <w:r w:rsidRPr="009B70EF">
        <w:rPr>
          <w:rFonts w:ascii="Times New Roman" w:hAnsi="Times New Roman" w:cs="Times New Roman"/>
          <w:i/>
          <w:sz w:val="24"/>
          <w:szCs w:val="24"/>
        </w:rPr>
        <w:t>: «Мяч в яме», «</w:t>
      </w:r>
      <w:proofErr w:type="spellStart"/>
      <w:r w:rsidRPr="009B70EF">
        <w:rPr>
          <w:rFonts w:ascii="Times New Roman" w:hAnsi="Times New Roman" w:cs="Times New Roman"/>
          <w:i/>
          <w:sz w:val="24"/>
          <w:szCs w:val="24"/>
        </w:rPr>
        <w:t>Топчек</w:t>
      </w:r>
      <w:proofErr w:type="spellEnd"/>
      <w:r w:rsidRPr="009B70EF">
        <w:rPr>
          <w:rFonts w:ascii="Times New Roman" w:hAnsi="Times New Roman" w:cs="Times New Roman"/>
          <w:i/>
          <w:sz w:val="24"/>
          <w:szCs w:val="24"/>
        </w:rPr>
        <w:t>», «Арка топ», «Три камня» и др.</w:t>
      </w:r>
    </w:p>
    <w:p w:rsidR="00CC50A7" w:rsidRPr="009B70EF" w:rsidRDefault="00CC50A7" w:rsidP="006F388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70EF">
        <w:rPr>
          <w:rFonts w:ascii="Times New Roman" w:hAnsi="Times New Roman" w:cs="Times New Roman"/>
          <w:i/>
          <w:sz w:val="24"/>
          <w:szCs w:val="24"/>
        </w:rPr>
        <w:t>– Немецкие: «Я не знаю, где я», «Растения растут», «Рыбак, глубока ли вода?», «Метание чулочных мячиков», «Спасение принцессы» и др.</w:t>
      </w:r>
    </w:p>
    <w:p w:rsidR="00CC50A7" w:rsidRPr="009B70EF" w:rsidRDefault="00CC50A7" w:rsidP="006F388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70EF">
        <w:rPr>
          <w:rFonts w:ascii="Times New Roman" w:hAnsi="Times New Roman" w:cs="Times New Roman"/>
          <w:i/>
          <w:sz w:val="24"/>
          <w:szCs w:val="24"/>
        </w:rPr>
        <w:t xml:space="preserve">– Русские: </w:t>
      </w:r>
      <w:proofErr w:type="gramStart"/>
      <w:r w:rsidRPr="009B70EF">
        <w:rPr>
          <w:rFonts w:ascii="Times New Roman" w:hAnsi="Times New Roman" w:cs="Times New Roman"/>
          <w:i/>
          <w:sz w:val="24"/>
          <w:szCs w:val="24"/>
        </w:rPr>
        <w:t>«Гуси-лебеди», «Обыкновенные жмурки», «Палочка выручалочка», «Горелки» «Молчанка», «Золотые ворота», «В ручеек», «Каравай» и др.</w:t>
      </w:r>
      <w:proofErr w:type="gramEnd"/>
    </w:p>
    <w:p w:rsidR="00CC50A7" w:rsidRPr="009B70EF" w:rsidRDefault="00CC50A7" w:rsidP="006F388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70EF">
        <w:rPr>
          <w:rFonts w:ascii="Times New Roman" w:hAnsi="Times New Roman" w:cs="Times New Roman"/>
          <w:i/>
          <w:sz w:val="24"/>
          <w:szCs w:val="24"/>
        </w:rPr>
        <w:t xml:space="preserve">– Украинские: </w:t>
      </w:r>
      <w:proofErr w:type="gramStart"/>
      <w:r w:rsidRPr="009B70EF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9B70EF">
        <w:rPr>
          <w:rFonts w:ascii="Times New Roman" w:hAnsi="Times New Roman" w:cs="Times New Roman"/>
          <w:i/>
          <w:sz w:val="24"/>
          <w:szCs w:val="24"/>
        </w:rPr>
        <w:t>Перепелочка</w:t>
      </w:r>
      <w:proofErr w:type="spellEnd"/>
      <w:r w:rsidRPr="009B70EF">
        <w:rPr>
          <w:rFonts w:ascii="Times New Roman" w:hAnsi="Times New Roman" w:cs="Times New Roman"/>
          <w:i/>
          <w:sz w:val="24"/>
          <w:szCs w:val="24"/>
        </w:rPr>
        <w:t>», «Горю, горю, пень», «</w:t>
      </w:r>
      <w:proofErr w:type="spellStart"/>
      <w:r w:rsidRPr="009B70EF">
        <w:rPr>
          <w:rFonts w:ascii="Times New Roman" w:hAnsi="Times New Roman" w:cs="Times New Roman"/>
          <w:i/>
          <w:sz w:val="24"/>
          <w:szCs w:val="24"/>
        </w:rPr>
        <w:t>Котився</w:t>
      </w:r>
      <w:proofErr w:type="spellEnd"/>
      <w:r w:rsidRPr="009B70EF">
        <w:rPr>
          <w:rFonts w:ascii="Times New Roman" w:hAnsi="Times New Roman" w:cs="Times New Roman"/>
          <w:i/>
          <w:sz w:val="24"/>
          <w:szCs w:val="24"/>
        </w:rPr>
        <w:t xml:space="preserve"> горшок», «Куй, куй, </w:t>
      </w:r>
      <w:proofErr w:type="spellStart"/>
      <w:r w:rsidRPr="009B70EF">
        <w:rPr>
          <w:rFonts w:ascii="Times New Roman" w:hAnsi="Times New Roman" w:cs="Times New Roman"/>
          <w:i/>
          <w:sz w:val="24"/>
          <w:szCs w:val="24"/>
        </w:rPr>
        <w:t>ковалі</w:t>
      </w:r>
      <w:proofErr w:type="spellEnd"/>
      <w:r w:rsidRPr="009B70EF">
        <w:rPr>
          <w:rFonts w:ascii="Times New Roman" w:hAnsi="Times New Roman" w:cs="Times New Roman"/>
          <w:i/>
          <w:sz w:val="24"/>
          <w:szCs w:val="24"/>
        </w:rPr>
        <w:t>», «</w:t>
      </w:r>
      <w:proofErr w:type="spellStart"/>
      <w:r w:rsidRPr="009B70EF">
        <w:rPr>
          <w:rFonts w:ascii="Times New Roman" w:hAnsi="Times New Roman" w:cs="Times New Roman"/>
          <w:i/>
          <w:sz w:val="24"/>
          <w:szCs w:val="24"/>
        </w:rPr>
        <w:t>Панас</w:t>
      </w:r>
      <w:proofErr w:type="spellEnd"/>
      <w:r w:rsidRPr="009B70EF">
        <w:rPr>
          <w:rFonts w:ascii="Times New Roman" w:hAnsi="Times New Roman" w:cs="Times New Roman"/>
          <w:i/>
          <w:sz w:val="24"/>
          <w:szCs w:val="24"/>
        </w:rPr>
        <w:t>», «Горю-дуб», «</w:t>
      </w:r>
      <w:proofErr w:type="spellStart"/>
      <w:r w:rsidRPr="009B70EF">
        <w:rPr>
          <w:rFonts w:ascii="Times New Roman" w:hAnsi="Times New Roman" w:cs="Times New Roman"/>
          <w:i/>
          <w:sz w:val="24"/>
          <w:szCs w:val="24"/>
        </w:rPr>
        <w:t>Котилася</w:t>
      </w:r>
      <w:proofErr w:type="spellEnd"/>
      <w:r w:rsidRPr="009B70EF">
        <w:rPr>
          <w:rFonts w:ascii="Times New Roman" w:hAnsi="Times New Roman" w:cs="Times New Roman"/>
          <w:i/>
          <w:sz w:val="24"/>
          <w:szCs w:val="24"/>
        </w:rPr>
        <w:t xml:space="preserve"> торба» и др. </w:t>
      </w:r>
      <w:proofErr w:type="gramEnd"/>
    </w:p>
    <w:p w:rsidR="00CC50A7" w:rsidRPr="00CC50A7" w:rsidRDefault="00CC50A7" w:rsidP="00D16A4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F388F" w:rsidRDefault="006F388F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</w:rPr>
      </w:pPr>
    </w:p>
    <w:p w:rsidR="006F388F" w:rsidRDefault="006F388F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</w:rPr>
      </w:pPr>
    </w:p>
    <w:p w:rsidR="006F388F" w:rsidRDefault="006F388F" w:rsidP="004F37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</w:rPr>
      </w:pPr>
    </w:p>
    <w:sectPr w:rsidR="006F388F" w:rsidSect="00AE4309">
      <w:pgSz w:w="11906" w:h="16838"/>
      <w:pgMar w:top="851" w:right="707" w:bottom="851" w:left="1276" w:header="426" w:footer="47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126" w:rsidRDefault="00C52126" w:rsidP="00463676">
      <w:pPr>
        <w:spacing w:after="0" w:line="240" w:lineRule="auto"/>
      </w:pPr>
      <w:r>
        <w:separator/>
      </w:r>
    </w:p>
  </w:endnote>
  <w:endnote w:type="continuationSeparator" w:id="0">
    <w:p w:rsidR="00C52126" w:rsidRDefault="00C52126" w:rsidP="00463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sl">
    <w:altName w:val="Arial"/>
    <w:charset w:val="00"/>
    <w:family w:val="auto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2DC" w:rsidRDefault="00B522DC">
    <w:pPr>
      <w:pStyle w:val="ab"/>
      <w:jc w:val="right"/>
    </w:pPr>
  </w:p>
  <w:p w:rsidR="00B522DC" w:rsidRDefault="00B522D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126" w:rsidRDefault="00C52126" w:rsidP="00463676">
      <w:pPr>
        <w:spacing w:after="0" w:line="240" w:lineRule="auto"/>
      </w:pPr>
      <w:r>
        <w:separator/>
      </w:r>
    </w:p>
  </w:footnote>
  <w:footnote w:type="continuationSeparator" w:id="0">
    <w:p w:rsidR="00C52126" w:rsidRDefault="00C52126" w:rsidP="004636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32FC7"/>
    <w:multiLevelType w:val="hybridMultilevel"/>
    <w:tmpl w:val="4E3E04F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C7E3B4C"/>
    <w:multiLevelType w:val="multilevel"/>
    <w:tmpl w:val="24E6EFBE"/>
    <w:lvl w:ilvl="0">
      <w:start w:val="1"/>
      <w:numFmt w:val="decimal"/>
      <w:lvlText w:val="%1."/>
      <w:lvlJc w:val="left"/>
      <w:pPr>
        <w:ind w:left="1429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57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145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1462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1473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1484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1495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1506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1517" w:hanging="357"/>
      </w:pPr>
      <w:rPr>
        <w:rFonts w:hint="default"/>
      </w:rPr>
    </w:lvl>
  </w:abstractNum>
  <w:abstractNum w:abstractNumId="2">
    <w:nsid w:val="1FAA6CED"/>
    <w:multiLevelType w:val="hybridMultilevel"/>
    <w:tmpl w:val="3E0A59BC"/>
    <w:lvl w:ilvl="0" w:tplc="041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203546B0"/>
    <w:multiLevelType w:val="multilevel"/>
    <w:tmpl w:val="1D06BC76"/>
    <w:lvl w:ilvl="0">
      <w:start w:val="1"/>
      <w:numFmt w:val="decimal"/>
      <w:lvlText w:val="%1."/>
      <w:lvlJc w:val="left"/>
      <w:pPr>
        <w:ind w:left="1429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57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145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1462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1473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1484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1495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1506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1517" w:hanging="357"/>
      </w:pPr>
      <w:rPr>
        <w:rFonts w:hint="default"/>
      </w:rPr>
    </w:lvl>
  </w:abstractNum>
  <w:abstractNum w:abstractNumId="4">
    <w:nsid w:val="2E650935"/>
    <w:multiLevelType w:val="hybridMultilevel"/>
    <w:tmpl w:val="E928211A"/>
    <w:lvl w:ilvl="0" w:tplc="041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69B06DE"/>
    <w:multiLevelType w:val="hybridMultilevel"/>
    <w:tmpl w:val="66E832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8217A50"/>
    <w:multiLevelType w:val="hybridMultilevel"/>
    <w:tmpl w:val="B7CCC04C"/>
    <w:lvl w:ilvl="0" w:tplc="D60E82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C707A"/>
    <w:multiLevelType w:val="multilevel"/>
    <w:tmpl w:val="B11C031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9F37021"/>
    <w:multiLevelType w:val="hybridMultilevel"/>
    <w:tmpl w:val="F4BA3DA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3D412868"/>
    <w:multiLevelType w:val="hybridMultilevel"/>
    <w:tmpl w:val="B03470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062486"/>
    <w:multiLevelType w:val="hybridMultilevel"/>
    <w:tmpl w:val="AE38431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42F459E9"/>
    <w:multiLevelType w:val="multilevel"/>
    <w:tmpl w:val="4A0C0650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3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2">
    <w:nsid w:val="46F56C22"/>
    <w:multiLevelType w:val="hybridMultilevel"/>
    <w:tmpl w:val="289AFDE4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4FBC2B2D"/>
    <w:multiLevelType w:val="multilevel"/>
    <w:tmpl w:val="24E6EFBE"/>
    <w:lvl w:ilvl="0">
      <w:start w:val="1"/>
      <w:numFmt w:val="decimal"/>
      <w:lvlText w:val="%1."/>
      <w:lvlJc w:val="left"/>
      <w:pPr>
        <w:ind w:left="1429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57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145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1462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1473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1484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1495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1506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1517" w:hanging="357"/>
      </w:pPr>
      <w:rPr>
        <w:rFonts w:hint="default"/>
      </w:rPr>
    </w:lvl>
  </w:abstractNum>
  <w:abstractNum w:abstractNumId="14">
    <w:nsid w:val="5A7F0B6F"/>
    <w:multiLevelType w:val="hybridMultilevel"/>
    <w:tmpl w:val="AE4A008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66297E02"/>
    <w:multiLevelType w:val="hybridMultilevel"/>
    <w:tmpl w:val="BD8665B0"/>
    <w:lvl w:ilvl="0" w:tplc="A790D9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AA4759"/>
    <w:multiLevelType w:val="multilevel"/>
    <w:tmpl w:val="72F0D660"/>
    <w:lvl w:ilvl="0">
      <w:start w:val="1"/>
      <w:numFmt w:val="bullet"/>
      <w:lvlText w:val=""/>
      <w:lvlJc w:val="left"/>
      <w:pPr>
        <w:ind w:left="1429" w:hanging="35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57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145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1462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1473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1484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1495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1506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1517" w:hanging="357"/>
      </w:pPr>
      <w:rPr>
        <w:rFonts w:hint="default"/>
      </w:rPr>
    </w:lvl>
  </w:abstractNum>
  <w:abstractNum w:abstractNumId="17">
    <w:nsid w:val="6CDE60E0"/>
    <w:multiLevelType w:val="hybridMultilevel"/>
    <w:tmpl w:val="62A4AA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716052AF"/>
    <w:multiLevelType w:val="multilevel"/>
    <w:tmpl w:val="58287898"/>
    <w:lvl w:ilvl="0">
      <w:start w:val="1"/>
      <w:numFmt w:val="bullet"/>
      <w:lvlText w:val=""/>
      <w:lvlJc w:val="left"/>
      <w:pPr>
        <w:ind w:left="1429" w:hanging="35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1451" w:hanging="35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1462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1473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1484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1495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1506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1517" w:hanging="357"/>
      </w:pPr>
      <w:rPr>
        <w:rFonts w:hint="default"/>
      </w:rPr>
    </w:lvl>
  </w:abstractNum>
  <w:num w:numId="1">
    <w:abstractNumId w:val="18"/>
  </w:num>
  <w:num w:numId="2">
    <w:abstractNumId w:val="16"/>
  </w:num>
  <w:num w:numId="3">
    <w:abstractNumId w:val="6"/>
  </w:num>
  <w:num w:numId="4">
    <w:abstractNumId w:val="3"/>
  </w:num>
  <w:num w:numId="5">
    <w:abstractNumId w:val="15"/>
  </w:num>
  <w:num w:numId="6">
    <w:abstractNumId w:val="1"/>
  </w:num>
  <w:num w:numId="7">
    <w:abstractNumId w:val="13"/>
  </w:num>
  <w:num w:numId="8">
    <w:abstractNumId w:val="2"/>
  </w:num>
  <w:num w:numId="9">
    <w:abstractNumId w:val="4"/>
  </w:num>
  <w:num w:numId="10">
    <w:abstractNumId w:val="7"/>
  </w:num>
  <w:num w:numId="11">
    <w:abstractNumId w:val="11"/>
  </w:num>
  <w:num w:numId="12">
    <w:abstractNumId w:val="12"/>
  </w:num>
  <w:num w:numId="13">
    <w:abstractNumId w:val="9"/>
  </w:num>
  <w:num w:numId="14">
    <w:abstractNumId w:val="8"/>
  </w:num>
  <w:num w:numId="15">
    <w:abstractNumId w:val="14"/>
  </w:num>
  <w:num w:numId="16">
    <w:abstractNumId w:val="10"/>
  </w:num>
  <w:num w:numId="17">
    <w:abstractNumId w:val="17"/>
  </w:num>
  <w:num w:numId="18">
    <w:abstractNumId w:val="5"/>
  </w:num>
  <w:num w:numId="19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FD9"/>
    <w:rsid w:val="0003620E"/>
    <w:rsid w:val="0005354E"/>
    <w:rsid w:val="001C0D6E"/>
    <w:rsid w:val="001C375C"/>
    <w:rsid w:val="001C429A"/>
    <w:rsid w:val="002027B3"/>
    <w:rsid w:val="00224F3D"/>
    <w:rsid w:val="002538EC"/>
    <w:rsid w:val="002846F0"/>
    <w:rsid w:val="0029522B"/>
    <w:rsid w:val="002C51F6"/>
    <w:rsid w:val="00332F31"/>
    <w:rsid w:val="003B1A61"/>
    <w:rsid w:val="003E6395"/>
    <w:rsid w:val="00451C89"/>
    <w:rsid w:val="00463676"/>
    <w:rsid w:val="0048538F"/>
    <w:rsid w:val="004D1054"/>
    <w:rsid w:val="004E2FE5"/>
    <w:rsid w:val="004F375B"/>
    <w:rsid w:val="0051213C"/>
    <w:rsid w:val="00520C9E"/>
    <w:rsid w:val="0058540B"/>
    <w:rsid w:val="005D4271"/>
    <w:rsid w:val="005E2615"/>
    <w:rsid w:val="005E2A13"/>
    <w:rsid w:val="005F337B"/>
    <w:rsid w:val="00625968"/>
    <w:rsid w:val="006A2AFD"/>
    <w:rsid w:val="006F388F"/>
    <w:rsid w:val="00871056"/>
    <w:rsid w:val="008B0C77"/>
    <w:rsid w:val="00944ACF"/>
    <w:rsid w:val="009461A6"/>
    <w:rsid w:val="0097629D"/>
    <w:rsid w:val="009B70EF"/>
    <w:rsid w:val="00A62B87"/>
    <w:rsid w:val="00A968D5"/>
    <w:rsid w:val="00AE4309"/>
    <w:rsid w:val="00AE65F6"/>
    <w:rsid w:val="00B10E12"/>
    <w:rsid w:val="00B31FD9"/>
    <w:rsid w:val="00B522DC"/>
    <w:rsid w:val="00B61380"/>
    <w:rsid w:val="00BD0A64"/>
    <w:rsid w:val="00C52126"/>
    <w:rsid w:val="00CC50A7"/>
    <w:rsid w:val="00D16A4B"/>
    <w:rsid w:val="00DE0717"/>
    <w:rsid w:val="00DE6397"/>
    <w:rsid w:val="00E74208"/>
    <w:rsid w:val="00F941C4"/>
    <w:rsid w:val="00FC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38F"/>
  </w:style>
  <w:style w:type="paragraph" w:styleId="1">
    <w:name w:val="heading 1"/>
    <w:basedOn w:val="a"/>
    <w:next w:val="a"/>
    <w:link w:val="10"/>
    <w:uiPriority w:val="9"/>
    <w:qFormat/>
    <w:rsid w:val="00CC50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0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CC50A7"/>
    <w:pPr>
      <w:keepNext/>
      <w:tabs>
        <w:tab w:val="left" w:pos="8041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0A7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50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C50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semiHidden/>
    <w:rsid w:val="00CC50A7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C50A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a3">
    <w:name w:val="Table Grid"/>
    <w:basedOn w:val="a1"/>
    <w:uiPriority w:val="99"/>
    <w:rsid w:val="00CC5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CC50A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CC50A7"/>
  </w:style>
  <w:style w:type="paragraph" w:styleId="a4">
    <w:name w:val="Normal (Web)"/>
    <w:aliases w:val="Знак Знак1,Знак Знак,Обычный (Web)"/>
    <w:basedOn w:val="a"/>
    <w:link w:val="a5"/>
    <w:uiPriority w:val="99"/>
    <w:unhideWhenUsed/>
    <w:rsid w:val="00CC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сноски Знак"/>
    <w:basedOn w:val="a0"/>
    <w:link w:val="a7"/>
    <w:uiPriority w:val="99"/>
    <w:semiHidden/>
    <w:rsid w:val="00CC5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6"/>
    <w:uiPriority w:val="99"/>
    <w:semiHidden/>
    <w:unhideWhenUsed/>
    <w:rsid w:val="00CC5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uiPriority w:val="99"/>
    <w:semiHidden/>
    <w:rsid w:val="00CC50A7"/>
    <w:rPr>
      <w:sz w:val="20"/>
      <w:szCs w:val="20"/>
    </w:rPr>
  </w:style>
  <w:style w:type="character" w:customStyle="1" w:styleId="a8">
    <w:name w:val="Верхний колонтитул Знак"/>
    <w:basedOn w:val="a0"/>
    <w:link w:val="a9"/>
    <w:uiPriority w:val="99"/>
    <w:rsid w:val="00CC50A7"/>
    <w:rPr>
      <w:rFonts w:ascii="Times New Roman" w:eastAsia="Calibri" w:hAnsi="Times New Roman" w:cs="Times New Roman"/>
      <w:sz w:val="28"/>
      <w:szCs w:val="28"/>
    </w:rPr>
  </w:style>
  <w:style w:type="paragraph" w:styleId="a9">
    <w:name w:val="header"/>
    <w:basedOn w:val="a"/>
    <w:link w:val="a8"/>
    <w:uiPriority w:val="99"/>
    <w:unhideWhenUsed/>
    <w:rsid w:val="00CC50A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3">
    <w:name w:val="Верхний колонтитул Знак1"/>
    <w:basedOn w:val="a0"/>
    <w:uiPriority w:val="99"/>
    <w:semiHidden/>
    <w:rsid w:val="00CC50A7"/>
  </w:style>
  <w:style w:type="character" w:customStyle="1" w:styleId="aa">
    <w:name w:val="Нижний колонтитул Знак"/>
    <w:basedOn w:val="a0"/>
    <w:link w:val="ab"/>
    <w:uiPriority w:val="99"/>
    <w:rsid w:val="00CC50A7"/>
    <w:rPr>
      <w:rFonts w:ascii="Times New Roman" w:eastAsia="Calibri" w:hAnsi="Times New Roman" w:cs="Times New Roman"/>
      <w:sz w:val="28"/>
      <w:szCs w:val="28"/>
    </w:rPr>
  </w:style>
  <w:style w:type="paragraph" w:styleId="ab">
    <w:name w:val="footer"/>
    <w:basedOn w:val="a"/>
    <w:link w:val="aa"/>
    <w:uiPriority w:val="99"/>
    <w:unhideWhenUsed/>
    <w:rsid w:val="00CC50A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4">
    <w:name w:val="Нижний колонтитул Знак1"/>
    <w:basedOn w:val="a0"/>
    <w:uiPriority w:val="99"/>
    <w:semiHidden/>
    <w:rsid w:val="00CC50A7"/>
  </w:style>
  <w:style w:type="paragraph" w:styleId="ac">
    <w:name w:val="Body Text"/>
    <w:basedOn w:val="a"/>
    <w:link w:val="15"/>
    <w:unhideWhenUsed/>
    <w:rsid w:val="00CC50A7"/>
    <w:pPr>
      <w:shd w:val="clear" w:color="auto" w:fill="FFFFFF"/>
      <w:spacing w:after="7320" w:line="221" w:lineRule="exact"/>
    </w:pPr>
  </w:style>
  <w:style w:type="character" w:customStyle="1" w:styleId="ad">
    <w:name w:val="Основной текст Знак"/>
    <w:basedOn w:val="a0"/>
    <w:semiHidden/>
    <w:rsid w:val="00CC50A7"/>
  </w:style>
  <w:style w:type="character" w:customStyle="1" w:styleId="15">
    <w:name w:val="Основной текст Знак1"/>
    <w:basedOn w:val="a0"/>
    <w:link w:val="ac"/>
    <w:locked/>
    <w:rsid w:val="00CC50A7"/>
    <w:rPr>
      <w:shd w:val="clear" w:color="auto" w:fill="FFFFFF"/>
    </w:rPr>
  </w:style>
  <w:style w:type="paragraph" w:styleId="ae">
    <w:name w:val="Body Text Indent"/>
    <w:basedOn w:val="a"/>
    <w:link w:val="af"/>
    <w:uiPriority w:val="99"/>
    <w:unhideWhenUsed/>
    <w:rsid w:val="00CC50A7"/>
    <w:pPr>
      <w:spacing w:after="120"/>
      <w:ind w:left="283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rsid w:val="00CC50A7"/>
    <w:rPr>
      <w:rFonts w:ascii="Times New Roman" w:eastAsia="Calibri" w:hAnsi="Times New Roman" w:cs="Times New Roman"/>
      <w:sz w:val="28"/>
      <w:szCs w:val="28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CC50A7"/>
    <w:rPr>
      <w:rFonts w:ascii="Times New Roman" w:eastAsia="Calibri" w:hAnsi="Times New Roman" w:cs="Times New Roman"/>
      <w:sz w:val="28"/>
      <w:szCs w:val="28"/>
    </w:rPr>
  </w:style>
  <w:style w:type="paragraph" w:styleId="22">
    <w:name w:val="Body Text Indent 2"/>
    <w:basedOn w:val="a"/>
    <w:link w:val="21"/>
    <w:uiPriority w:val="99"/>
    <w:semiHidden/>
    <w:unhideWhenUsed/>
    <w:rsid w:val="00CC50A7"/>
    <w:pPr>
      <w:spacing w:after="120" w:line="480" w:lineRule="auto"/>
      <w:ind w:left="283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10">
    <w:name w:val="Основной текст с отступом 2 Знак1"/>
    <w:basedOn w:val="a0"/>
    <w:uiPriority w:val="99"/>
    <w:semiHidden/>
    <w:rsid w:val="00CC50A7"/>
  </w:style>
  <w:style w:type="character" w:customStyle="1" w:styleId="3">
    <w:name w:val="Основной текст с отступом 3 Знак"/>
    <w:basedOn w:val="a0"/>
    <w:link w:val="30"/>
    <w:uiPriority w:val="99"/>
    <w:semiHidden/>
    <w:rsid w:val="00CC50A7"/>
    <w:rPr>
      <w:rFonts w:ascii="Times New Roman" w:eastAsia="Calibri" w:hAnsi="Times New Roman" w:cs="Times New Roman"/>
      <w:sz w:val="16"/>
      <w:szCs w:val="16"/>
    </w:rPr>
  </w:style>
  <w:style w:type="paragraph" w:styleId="30">
    <w:name w:val="Body Text Indent 3"/>
    <w:basedOn w:val="a"/>
    <w:link w:val="3"/>
    <w:uiPriority w:val="99"/>
    <w:semiHidden/>
    <w:unhideWhenUsed/>
    <w:rsid w:val="00CC50A7"/>
    <w:pPr>
      <w:spacing w:after="120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CC50A7"/>
    <w:rPr>
      <w:sz w:val="16"/>
      <w:szCs w:val="16"/>
    </w:rPr>
  </w:style>
  <w:style w:type="character" w:customStyle="1" w:styleId="af0">
    <w:name w:val="Текст выноски Знак"/>
    <w:basedOn w:val="a0"/>
    <w:link w:val="af1"/>
    <w:uiPriority w:val="99"/>
    <w:semiHidden/>
    <w:rsid w:val="00CC50A7"/>
    <w:rPr>
      <w:rFonts w:ascii="Tahoma" w:eastAsia="Calibri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unhideWhenUsed/>
    <w:rsid w:val="00CC50A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CC50A7"/>
    <w:rPr>
      <w:rFonts w:ascii="Tahoma" w:hAnsi="Tahoma" w:cs="Tahoma"/>
      <w:sz w:val="16"/>
      <w:szCs w:val="16"/>
    </w:rPr>
  </w:style>
  <w:style w:type="character" w:customStyle="1" w:styleId="af2">
    <w:name w:val="Без интервала Знак"/>
    <w:link w:val="af3"/>
    <w:locked/>
    <w:rsid w:val="00CC50A7"/>
    <w:rPr>
      <w:rFonts w:ascii="Calibri" w:eastAsia="Calibri" w:hAnsi="Calibri" w:cs="Times New Roman"/>
    </w:rPr>
  </w:style>
  <w:style w:type="paragraph" w:styleId="af3">
    <w:name w:val="No Spacing"/>
    <w:link w:val="af2"/>
    <w:qFormat/>
    <w:rsid w:val="00CC50A7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af4">
    <w:name w:val="List Paragraph"/>
    <w:basedOn w:val="a"/>
    <w:uiPriority w:val="34"/>
    <w:qFormat/>
    <w:rsid w:val="00CC50A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CC50A7"/>
    <w:pPr>
      <w:autoSpaceDE w:val="0"/>
      <w:autoSpaceDN w:val="0"/>
      <w:adjustRightInd w:val="0"/>
      <w:spacing w:after="0" w:line="234" w:lineRule="atLeast"/>
      <w:ind w:firstLine="454"/>
      <w:jc w:val="both"/>
    </w:pPr>
    <w:rPr>
      <w:rFonts w:ascii="BalticaC" w:eastAsia="Calibri" w:hAnsi="BalticaC" w:cs="BalticaC"/>
      <w:color w:val="000000"/>
      <w:sz w:val="20"/>
      <w:szCs w:val="20"/>
    </w:rPr>
  </w:style>
  <w:style w:type="character" w:customStyle="1" w:styleId="130">
    <w:name w:val="Основной текст (13)_"/>
    <w:link w:val="131"/>
    <w:uiPriority w:val="99"/>
    <w:locked/>
    <w:rsid w:val="00CC50A7"/>
    <w:rPr>
      <w:rFonts w:ascii="Microsoft Sans Serif" w:hAnsi="Microsoft Sans Serif" w:cs="Microsoft Sans Serif"/>
      <w:b/>
      <w:bCs/>
      <w:sz w:val="16"/>
      <w:szCs w:val="16"/>
      <w:shd w:val="clear" w:color="auto" w:fill="FFFFFF"/>
    </w:rPr>
  </w:style>
  <w:style w:type="paragraph" w:customStyle="1" w:styleId="131">
    <w:name w:val="Основной текст (13)1"/>
    <w:basedOn w:val="a"/>
    <w:link w:val="130"/>
    <w:uiPriority w:val="99"/>
    <w:rsid w:val="00CC50A7"/>
    <w:pPr>
      <w:shd w:val="clear" w:color="auto" w:fill="FFFFFF"/>
      <w:spacing w:after="0" w:line="240" w:lineRule="atLeast"/>
    </w:pPr>
    <w:rPr>
      <w:rFonts w:ascii="Microsoft Sans Serif" w:hAnsi="Microsoft Sans Serif" w:cs="Microsoft Sans Serif"/>
      <w:b/>
      <w:bCs/>
      <w:sz w:val="16"/>
      <w:szCs w:val="16"/>
    </w:rPr>
  </w:style>
  <w:style w:type="paragraph" w:customStyle="1" w:styleId="Standard">
    <w:name w:val="Standard"/>
    <w:uiPriority w:val="99"/>
    <w:rsid w:val="00CC50A7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23">
    <w:name w:val="Абзац списка2"/>
    <w:basedOn w:val="a"/>
    <w:uiPriority w:val="99"/>
    <w:rsid w:val="00CC50A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normalcxspmiddle">
    <w:name w:val="msonormalcxspmiddle"/>
    <w:basedOn w:val="a"/>
    <w:uiPriority w:val="99"/>
    <w:rsid w:val="00CC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Заголовок №3 (2)_"/>
    <w:basedOn w:val="a0"/>
    <w:link w:val="321"/>
    <w:uiPriority w:val="99"/>
    <w:locked/>
    <w:rsid w:val="00CC50A7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21">
    <w:name w:val="Заголовок №3 (2)1"/>
    <w:basedOn w:val="a"/>
    <w:link w:val="32"/>
    <w:uiPriority w:val="99"/>
    <w:rsid w:val="00CC50A7"/>
    <w:pPr>
      <w:shd w:val="clear" w:color="auto" w:fill="FFFFFF"/>
      <w:spacing w:before="420" w:after="0" w:line="283" w:lineRule="exact"/>
      <w:jc w:val="right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51">
    <w:name w:val="Основной текст (5)_"/>
    <w:basedOn w:val="a0"/>
    <w:link w:val="510"/>
    <w:uiPriority w:val="99"/>
    <w:locked/>
    <w:rsid w:val="00CC50A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CC50A7"/>
    <w:pPr>
      <w:shd w:val="clear" w:color="auto" w:fill="FFFFFF"/>
      <w:spacing w:before="300" w:after="0" w:line="240" w:lineRule="exact"/>
      <w:jc w:val="right"/>
    </w:pPr>
    <w:rPr>
      <w:rFonts w:ascii="Times New Roman" w:hAnsi="Times New Roman" w:cs="Times New Roman"/>
      <w:b/>
      <w:bCs/>
    </w:rPr>
  </w:style>
  <w:style w:type="character" w:customStyle="1" w:styleId="53">
    <w:name w:val="Заголовок №5 (3)_"/>
    <w:basedOn w:val="a0"/>
    <w:link w:val="531"/>
    <w:uiPriority w:val="99"/>
    <w:locked/>
    <w:rsid w:val="00CC50A7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531">
    <w:name w:val="Заголовок №5 (3)1"/>
    <w:basedOn w:val="a"/>
    <w:link w:val="53"/>
    <w:uiPriority w:val="99"/>
    <w:rsid w:val="00CC50A7"/>
    <w:pPr>
      <w:shd w:val="clear" w:color="auto" w:fill="FFFFFF"/>
      <w:spacing w:before="180" w:after="60" w:line="226" w:lineRule="exact"/>
      <w:jc w:val="center"/>
      <w:outlineLvl w:val="4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ConsPlusCell">
    <w:name w:val="ConsPlusCell"/>
    <w:uiPriority w:val="99"/>
    <w:rsid w:val="00CC50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C50A7"/>
  </w:style>
  <w:style w:type="character" w:customStyle="1" w:styleId="1337">
    <w:name w:val="Основной текст (13)37"/>
    <w:basedOn w:val="130"/>
    <w:uiPriority w:val="99"/>
    <w:rsid w:val="00CC50A7"/>
    <w:rPr>
      <w:rFonts w:ascii="Microsoft Sans Serif" w:hAnsi="Microsoft Sans Serif" w:cs="Microsoft Sans Serif"/>
      <w:b/>
      <w:bCs/>
      <w:sz w:val="16"/>
      <w:szCs w:val="16"/>
      <w:shd w:val="clear" w:color="auto" w:fill="FFFFFF"/>
    </w:rPr>
  </w:style>
  <w:style w:type="character" w:customStyle="1" w:styleId="1336">
    <w:name w:val="Основной текст (13)36"/>
    <w:uiPriority w:val="99"/>
    <w:rsid w:val="00CC50A7"/>
    <w:rPr>
      <w:rFonts w:ascii="Microsoft Sans Serif" w:hAnsi="Microsoft Sans Serif" w:cs="Microsoft Sans Serif" w:hint="default"/>
      <w:b/>
      <w:bCs/>
      <w:noProof/>
      <w:sz w:val="16"/>
      <w:szCs w:val="16"/>
      <w:shd w:val="clear" w:color="auto" w:fill="FFFFFF"/>
    </w:rPr>
  </w:style>
  <w:style w:type="character" w:customStyle="1" w:styleId="52">
    <w:name w:val="Основной текст + Полужирный5"/>
    <w:basedOn w:val="15"/>
    <w:uiPriority w:val="99"/>
    <w:rsid w:val="00CC50A7"/>
    <w:rPr>
      <w:b/>
      <w:bCs/>
      <w:spacing w:val="0"/>
      <w:sz w:val="22"/>
      <w:szCs w:val="22"/>
      <w:shd w:val="clear" w:color="auto" w:fill="FFFFFF"/>
    </w:rPr>
  </w:style>
  <w:style w:type="character" w:customStyle="1" w:styleId="324">
    <w:name w:val="Заголовок №3 (2)4"/>
    <w:basedOn w:val="32"/>
    <w:uiPriority w:val="99"/>
    <w:rsid w:val="00CC50A7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4">
    <w:name w:val="Основной текст (5)"/>
    <w:basedOn w:val="51"/>
    <w:uiPriority w:val="99"/>
    <w:rsid w:val="00CC50A7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5">
    <w:name w:val="Основной текст (5) + Не полужирный"/>
    <w:basedOn w:val="51"/>
    <w:uiPriority w:val="99"/>
    <w:rsid w:val="00CC50A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530">
    <w:name w:val="Заголовок №5 (3)"/>
    <w:basedOn w:val="53"/>
    <w:uiPriority w:val="99"/>
    <w:rsid w:val="00CC50A7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msonormalcxspmiddlecxspmiddle">
    <w:name w:val="msonormalcxspmiddlecxspmiddle"/>
    <w:basedOn w:val="a"/>
    <w:uiPriority w:val="99"/>
    <w:rsid w:val="00CC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CC50A7"/>
    <w:rPr>
      <w:b/>
      <w:bCs/>
    </w:rPr>
  </w:style>
  <w:style w:type="character" w:customStyle="1" w:styleId="c2">
    <w:name w:val="c2"/>
    <w:basedOn w:val="a0"/>
    <w:rsid w:val="00CC50A7"/>
  </w:style>
  <w:style w:type="character" w:customStyle="1" w:styleId="c14">
    <w:name w:val="c14"/>
    <w:basedOn w:val="a0"/>
    <w:rsid w:val="00CC50A7"/>
  </w:style>
  <w:style w:type="character" w:customStyle="1" w:styleId="fontstyle49">
    <w:name w:val="fontstyle49"/>
    <w:basedOn w:val="a0"/>
    <w:rsid w:val="00CC50A7"/>
  </w:style>
  <w:style w:type="paragraph" w:customStyle="1" w:styleId="c4">
    <w:name w:val="c4"/>
    <w:basedOn w:val="a"/>
    <w:rsid w:val="00CC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C50A7"/>
  </w:style>
  <w:style w:type="character" w:customStyle="1" w:styleId="c7">
    <w:name w:val="c7"/>
    <w:basedOn w:val="a0"/>
    <w:rsid w:val="00CC50A7"/>
  </w:style>
  <w:style w:type="character" w:styleId="af6">
    <w:name w:val="Emphasis"/>
    <w:basedOn w:val="a0"/>
    <w:uiPriority w:val="20"/>
    <w:qFormat/>
    <w:rsid w:val="00CC50A7"/>
    <w:rPr>
      <w:i/>
      <w:iCs/>
    </w:rPr>
  </w:style>
  <w:style w:type="paragraph" w:customStyle="1" w:styleId="Default">
    <w:name w:val="Default"/>
    <w:rsid w:val="00CC50A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af7">
    <w:name w:val="текст"/>
    <w:basedOn w:val="a"/>
    <w:rsid w:val="00CC50A7"/>
    <w:pPr>
      <w:snapToGrid w:val="0"/>
      <w:spacing w:after="0" w:line="240" w:lineRule="auto"/>
      <w:ind w:firstLine="397"/>
      <w:jc w:val="both"/>
    </w:pPr>
    <w:rPr>
      <w:rFonts w:ascii="Mysl" w:eastAsia="Times New Roman" w:hAnsi="Mysl" w:cs="Times New Roman"/>
      <w:sz w:val="20"/>
      <w:szCs w:val="20"/>
      <w:lang w:eastAsia="ru-RU"/>
    </w:rPr>
  </w:style>
  <w:style w:type="table" w:styleId="-5">
    <w:name w:val="Colorful List Accent 5"/>
    <w:basedOn w:val="a1"/>
    <w:uiPriority w:val="72"/>
    <w:rsid w:val="00CC50A7"/>
    <w:pPr>
      <w:spacing w:after="0" w:line="240" w:lineRule="auto"/>
    </w:pPr>
    <w:rPr>
      <w:rFonts w:eastAsiaTheme="minorEastAsia"/>
      <w:color w:val="000000" w:themeColor="text1"/>
      <w:lang w:val="en-US" w:bidi="en-US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Style11">
    <w:name w:val="Style11"/>
    <w:basedOn w:val="a"/>
    <w:rsid w:val="00CC50A7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af8">
    <w:name w:val="Содержимое таблицы"/>
    <w:rsid w:val="00CC50A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eastAsia="ru-RU"/>
    </w:rPr>
  </w:style>
  <w:style w:type="character" w:customStyle="1" w:styleId="33">
    <w:name w:val="Основной текст 3 Знак"/>
    <w:basedOn w:val="a0"/>
    <w:link w:val="34"/>
    <w:uiPriority w:val="99"/>
    <w:semiHidden/>
    <w:rsid w:val="00CC50A7"/>
    <w:rPr>
      <w:sz w:val="16"/>
      <w:szCs w:val="16"/>
    </w:rPr>
  </w:style>
  <w:style w:type="paragraph" w:styleId="34">
    <w:name w:val="Body Text 3"/>
    <w:basedOn w:val="a"/>
    <w:link w:val="33"/>
    <w:uiPriority w:val="99"/>
    <w:semiHidden/>
    <w:unhideWhenUsed/>
    <w:rsid w:val="00CC50A7"/>
    <w:pPr>
      <w:spacing w:after="120" w:line="259" w:lineRule="auto"/>
    </w:pPr>
    <w:rPr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CC50A7"/>
    <w:rPr>
      <w:sz w:val="16"/>
      <w:szCs w:val="16"/>
    </w:rPr>
  </w:style>
  <w:style w:type="paragraph" w:styleId="af9">
    <w:name w:val="Title"/>
    <w:basedOn w:val="a"/>
    <w:link w:val="afa"/>
    <w:qFormat/>
    <w:rsid w:val="00CC50A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a">
    <w:name w:val="Название Знак"/>
    <w:basedOn w:val="a0"/>
    <w:link w:val="af9"/>
    <w:rsid w:val="00CC50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eading2">
    <w:name w:val="Heading #2_"/>
    <w:link w:val="Heading20"/>
    <w:uiPriority w:val="99"/>
    <w:locked/>
    <w:rsid w:val="00CC50A7"/>
    <w:rPr>
      <w:rFonts w:ascii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CC50A7"/>
    <w:pPr>
      <w:widowControl w:val="0"/>
      <w:shd w:val="clear" w:color="auto" w:fill="FFFFFF"/>
      <w:spacing w:after="120" w:line="240" w:lineRule="atLeast"/>
      <w:jc w:val="center"/>
      <w:outlineLvl w:val="1"/>
    </w:pPr>
    <w:rPr>
      <w:rFonts w:ascii="Times New Roman" w:hAnsi="Times New Roman" w:cs="Times New Roman"/>
    </w:rPr>
  </w:style>
  <w:style w:type="character" w:styleId="afb">
    <w:name w:val="Hyperlink"/>
    <w:basedOn w:val="a0"/>
    <w:uiPriority w:val="99"/>
    <w:semiHidden/>
    <w:unhideWhenUsed/>
    <w:rsid w:val="00CC50A7"/>
    <w:rPr>
      <w:color w:val="0000FF"/>
      <w:u w:val="single"/>
    </w:rPr>
  </w:style>
  <w:style w:type="paragraph" w:customStyle="1" w:styleId="c1">
    <w:name w:val="c1"/>
    <w:basedOn w:val="a"/>
    <w:rsid w:val="00CC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5">
    <w:name w:val="Сетка таблицы3"/>
    <w:basedOn w:val="a1"/>
    <w:next w:val="a3"/>
    <w:uiPriority w:val="59"/>
    <w:rsid w:val="00CC50A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Обычный (веб) Знак"/>
    <w:aliases w:val="Знак Знак1 Знак,Знак Знак Знак,Обычный (Web) Знак"/>
    <w:link w:val="a4"/>
    <w:uiPriority w:val="99"/>
    <w:locked/>
    <w:rsid w:val="00CC50A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Сетка таблицы1"/>
    <w:basedOn w:val="a1"/>
    <w:next w:val="a3"/>
    <w:uiPriority w:val="99"/>
    <w:rsid w:val="004636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38F"/>
  </w:style>
  <w:style w:type="paragraph" w:styleId="1">
    <w:name w:val="heading 1"/>
    <w:basedOn w:val="a"/>
    <w:next w:val="a"/>
    <w:link w:val="10"/>
    <w:uiPriority w:val="9"/>
    <w:qFormat/>
    <w:rsid w:val="00CC50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0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CC50A7"/>
    <w:pPr>
      <w:keepNext/>
      <w:tabs>
        <w:tab w:val="left" w:pos="8041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0A7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50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C50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semiHidden/>
    <w:rsid w:val="00CC50A7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C50A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a3">
    <w:name w:val="Table Grid"/>
    <w:basedOn w:val="a1"/>
    <w:uiPriority w:val="99"/>
    <w:rsid w:val="00CC5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CC50A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CC50A7"/>
  </w:style>
  <w:style w:type="paragraph" w:styleId="a4">
    <w:name w:val="Normal (Web)"/>
    <w:aliases w:val="Знак Знак1,Знак Знак,Обычный (Web)"/>
    <w:basedOn w:val="a"/>
    <w:link w:val="a5"/>
    <w:uiPriority w:val="99"/>
    <w:unhideWhenUsed/>
    <w:rsid w:val="00CC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сноски Знак"/>
    <w:basedOn w:val="a0"/>
    <w:link w:val="a7"/>
    <w:uiPriority w:val="99"/>
    <w:semiHidden/>
    <w:rsid w:val="00CC5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6"/>
    <w:uiPriority w:val="99"/>
    <w:semiHidden/>
    <w:unhideWhenUsed/>
    <w:rsid w:val="00CC5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uiPriority w:val="99"/>
    <w:semiHidden/>
    <w:rsid w:val="00CC50A7"/>
    <w:rPr>
      <w:sz w:val="20"/>
      <w:szCs w:val="20"/>
    </w:rPr>
  </w:style>
  <w:style w:type="character" w:customStyle="1" w:styleId="a8">
    <w:name w:val="Верхний колонтитул Знак"/>
    <w:basedOn w:val="a0"/>
    <w:link w:val="a9"/>
    <w:uiPriority w:val="99"/>
    <w:rsid w:val="00CC50A7"/>
    <w:rPr>
      <w:rFonts w:ascii="Times New Roman" w:eastAsia="Calibri" w:hAnsi="Times New Roman" w:cs="Times New Roman"/>
      <w:sz w:val="28"/>
      <w:szCs w:val="28"/>
    </w:rPr>
  </w:style>
  <w:style w:type="paragraph" w:styleId="a9">
    <w:name w:val="header"/>
    <w:basedOn w:val="a"/>
    <w:link w:val="a8"/>
    <w:uiPriority w:val="99"/>
    <w:unhideWhenUsed/>
    <w:rsid w:val="00CC50A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3">
    <w:name w:val="Верхний колонтитул Знак1"/>
    <w:basedOn w:val="a0"/>
    <w:uiPriority w:val="99"/>
    <w:semiHidden/>
    <w:rsid w:val="00CC50A7"/>
  </w:style>
  <w:style w:type="character" w:customStyle="1" w:styleId="aa">
    <w:name w:val="Нижний колонтитул Знак"/>
    <w:basedOn w:val="a0"/>
    <w:link w:val="ab"/>
    <w:uiPriority w:val="99"/>
    <w:rsid w:val="00CC50A7"/>
    <w:rPr>
      <w:rFonts w:ascii="Times New Roman" w:eastAsia="Calibri" w:hAnsi="Times New Roman" w:cs="Times New Roman"/>
      <w:sz w:val="28"/>
      <w:szCs w:val="28"/>
    </w:rPr>
  </w:style>
  <w:style w:type="paragraph" w:styleId="ab">
    <w:name w:val="footer"/>
    <w:basedOn w:val="a"/>
    <w:link w:val="aa"/>
    <w:uiPriority w:val="99"/>
    <w:unhideWhenUsed/>
    <w:rsid w:val="00CC50A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4">
    <w:name w:val="Нижний колонтитул Знак1"/>
    <w:basedOn w:val="a0"/>
    <w:uiPriority w:val="99"/>
    <w:semiHidden/>
    <w:rsid w:val="00CC50A7"/>
  </w:style>
  <w:style w:type="paragraph" w:styleId="ac">
    <w:name w:val="Body Text"/>
    <w:basedOn w:val="a"/>
    <w:link w:val="15"/>
    <w:unhideWhenUsed/>
    <w:rsid w:val="00CC50A7"/>
    <w:pPr>
      <w:shd w:val="clear" w:color="auto" w:fill="FFFFFF"/>
      <w:spacing w:after="7320" w:line="221" w:lineRule="exact"/>
    </w:pPr>
  </w:style>
  <w:style w:type="character" w:customStyle="1" w:styleId="ad">
    <w:name w:val="Основной текст Знак"/>
    <w:basedOn w:val="a0"/>
    <w:semiHidden/>
    <w:rsid w:val="00CC50A7"/>
  </w:style>
  <w:style w:type="character" w:customStyle="1" w:styleId="15">
    <w:name w:val="Основной текст Знак1"/>
    <w:basedOn w:val="a0"/>
    <w:link w:val="ac"/>
    <w:locked/>
    <w:rsid w:val="00CC50A7"/>
    <w:rPr>
      <w:shd w:val="clear" w:color="auto" w:fill="FFFFFF"/>
    </w:rPr>
  </w:style>
  <w:style w:type="paragraph" w:styleId="ae">
    <w:name w:val="Body Text Indent"/>
    <w:basedOn w:val="a"/>
    <w:link w:val="af"/>
    <w:uiPriority w:val="99"/>
    <w:unhideWhenUsed/>
    <w:rsid w:val="00CC50A7"/>
    <w:pPr>
      <w:spacing w:after="120"/>
      <w:ind w:left="283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rsid w:val="00CC50A7"/>
    <w:rPr>
      <w:rFonts w:ascii="Times New Roman" w:eastAsia="Calibri" w:hAnsi="Times New Roman" w:cs="Times New Roman"/>
      <w:sz w:val="28"/>
      <w:szCs w:val="28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CC50A7"/>
    <w:rPr>
      <w:rFonts w:ascii="Times New Roman" w:eastAsia="Calibri" w:hAnsi="Times New Roman" w:cs="Times New Roman"/>
      <w:sz w:val="28"/>
      <w:szCs w:val="28"/>
    </w:rPr>
  </w:style>
  <w:style w:type="paragraph" w:styleId="22">
    <w:name w:val="Body Text Indent 2"/>
    <w:basedOn w:val="a"/>
    <w:link w:val="21"/>
    <w:uiPriority w:val="99"/>
    <w:semiHidden/>
    <w:unhideWhenUsed/>
    <w:rsid w:val="00CC50A7"/>
    <w:pPr>
      <w:spacing w:after="120" w:line="480" w:lineRule="auto"/>
      <w:ind w:left="283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10">
    <w:name w:val="Основной текст с отступом 2 Знак1"/>
    <w:basedOn w:val="a0"/>
    <w:uiPriority w:val="99"/>
    <w:semiHidden/>
    <w:rsid w:val="00CC50A7"/>
  </w:style>
  <w:style w:type="character" w:customStyle="1" w:styleId="3">
    <w:name w:val="Основной текст с отступом 3 Знак"/>
    <w:basedOn w:val="a0"/>
    <w:link w:val="30"/>
    <w:uiPriority w:val="99"/>
    <w:semiHidden/>
    <w:rsid w:val="00CC50A7"/>
    <w:rPr>
      <w:rFonts w:ascii="Times New Roman" w:eastAsia="Calibri" w:hAnsi="Times New Roman" w:cs="Times New Roman"/>
      <w:sz w:val="16"/>
      <w:szCs w:val="16"/>
    </w:rPr>
  </w:style>
  <w:style w:type="paragraph" w:styleId="30">
    <w:name w:val="Body Text Indent 3"/>
    <w:basedOn w:val="a"/>
    <w:link w:val="3"/>
    <w:uiPriority w:val="99"/>
    <w:semiHidden/>
    <w:unhideWhenUsed/>
    <w:rsid w:val="00CC50A7"/>
    <w:pPr>
      <w:spacing w:after="120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CC50A7"/>
    <w:rPr>
      <w:sz w:val="16"/>
      <w:szCs w:val="16"/>
    </w:rPr>
  </w:style>
  <w:style w:type="character" w:customStyle="1" w:styleId="af0">
    <w:name w:val="Текст выноски Знак"/>
    <w:basedOn w:val="a0"/>
    <w:link w:val="af1"/>
    <w:uiPriority w:val="99"/>
    <w:semiHidden/>
    <w:rsid w:val="00CC50A7"/>
    <w:rPr>
      <w:rFonts w:ascii="Tahoma" w:eastAsia="Calibri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unhideWhenUsed/>
    <w:rsid w:val="00CC50A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CC50A7"/>
    <w:rPr>
      <w:rFonts w:ascii="Tahoma" w:hAnsi="Tahoma" w:cs="Tahoma"/>
      <w:sz w:val="16"/>
      <w:szCs w:val="16"/>
    </w:rPr>
  </w:style>
  <w:style w:type="character" w:customStyle="1" w:styleId="af2">
    <w:name w:val="Без интервала Знак"/>
    <w:link w:val="af3"/>
    <w:locked/>
    <w:rsid w:val="00CC50A7"/>
    <w:rPr>
      <w:rFonts w:ascii="Calibri" w:eastAsia="Calibri" w:hAnsi="Calibri" w:cs="Times New Roman"/>
    </w:rPr>
  </w:style>
  <w:style w:type="paragraph" w:styleId="af3">
    <w:name w:val="No Spacing"/>
    <w:link w:val="af2"/>
    <w:qFormat/>
    <w:rsid w:val="00CC50A7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af4">
    <w:name w:val="List Paragraph"/>
    <w:basedOn w:val="a"/>
    <w:uiPriority w:val="34"/>
    <w:qFormat/>
    <w:rsid w:val="00CC50A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CC50A7"/>
    <w:pPr>
      <w:autoSpaceDE w:val="0"/>
      <w:autoSpaceDN w:val="0"/>
      <w:adjustRightInd w:val="0"/>
      <w:spacing w:after="0" w:line="234" w:lineRule="atLeast"/>
      <w:ind w:firstLine="454"/>
      <w:jc w:val="both"/>
    </w:pPr>
    <w:rPr>
      <w:rFonts w:ascii="BalticaC" w:eastAsia="Calibri" w:hAnsi="BalticaC" w:cs="BalticaC"/>
      <w:color w:val="000000"/>
      <w:sz w:val="20"/>
      <w:szCs w:val="20"/>
    </w:rPr>
  </w:style>
  <w:style w:type="character" w:customStyle="1" w:styleId="130">
    <w:name w:val="Основной текст (13)_"/>
    <w:link w:val="131"/>
    <w:uiPriority w:val="99"/>
    <w:locked/>
    <w:rsid w:val="00CC50A7"/>
    <w:rPr>
      <w:rFonts w:ascii="Microsoft Sans Serif" w:hAnsi="Microsoft Sans Serif" w:cs="Microsoft Sans Serif"/>
      <w:b/>
      <w:bCs/>
      <w:sz w:val="16"/>
      <w:szCs w:val="16"/>
      <w:shd w:val="clear" w:color="auto" w:fill="FFFFFF"/>
    </w:rPr>
  </w:style>
  <w:style w:type="paragraph" w:customStyle="1" w:styleId="131">
    <w:name w:val="Основной текст (13)1"/>
    <w:basedOn w:val="a"/>
    <w:link w:val="130"/>
    <w:uiPriority w:val="99"/>
    <w:rsid w:val="00CC50A7"/>
    <w:pPr>
      <w:shd w:val="clear" w:color="auto" w:fill="FFFFFF"/>
      <w:spacing w:after="0" w:line="240" w:lineRule="atLeast"/>
    </w:pPr>
    <w:rPr>
      <w:rFonts w:ascii="Microsoft Sans Serif" w:hAnsi="Microsoft Sans Serif" w:cs="Microsoft Sans Serif"/>
      <w:b/>
      <w:bCs/>
      <w:sz w:val="16"/>
      <w:szCs w:val="16"/>
    </w:rPr>
  </w:style>
  <w:style w:type="paragraph" w:customStyle="1" w:styleId="Standard">
    <w:name w:val="Standard"/>
    <w:uiPriority w:val="99"/>
    <w:rsid w:val="00CC50A7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23">
    <w:name w:val="Абзац списка2"/>
    <w:basedOn w:val="a"/>
    <w:uiPriority w:val="99"/>
    <w:rsid w:val="00CC50A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normalcxspmiddle">
    <w:name w:val="msonormalcxspmiddle"/>
    <w:basedOn w:val="a"/>
    <w:uiPriority w:val="99"/>
    <w:rsid w:val="00CC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Заголовок №3 (2)_"/>
    <w:basedOn w:val="a0"/>
    <w:link w:val="321"/>
    <w:uiPriority w:val="99"/>
    <w:locked/>
    <w:rsid w:val="00CC50A7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21">
    <w:name w:val="Заголовок №3 (2)1"/>
    <w:basedOn w:val="a"/>
    <w:link w:val="32"/>
    <w:uiPriority w:val="99"/>
    <w:rsid w:val="00CC50A7"/>
    <w:pPr>
      <w:shd w:val="clear" w:color="auto" w:fill="FFFFFF"/>
      <w:spacing w:before="420" w:after="0" w:line="283" w:lineRule="exact"/>
      <w:jc w:val="right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51">
    <w:name w:val="Основной текст (5)_"/>
    <w:basedOn w:val="a0"/>
    <w:link w:val="510"/>
    <w:uiPriority w:val="99"/>
    <w:locked/>
    <w:rsid w:val="00CC50A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CC50A7"/>
    <w:pPr>
      <w:shd w:val="clear" w:color="auto" w:fill="FFFFFF"/>
      <w:spacing w:before="300" w:after="0" w:line="240" w:lineRule="exact"/>
      <w:jc w:val="right"/>
    </w:pPr>
    <w:rPr>
      <w:rFonts w:ascii="Times New Roman" w:hAnsi="Times New Roman" w:cs="Times New Roman"/>
      <w:b/>
      <w:bCs/>
    </w:rPr>
  </w:style>
  <w:style w:type="character" w:customStyle="1" w:styleId="53">
    <w:name w:val="Заголовок №5 (3)_"/>
    <w:basedOn w:val="a0"/>
    <w:link w:val="531"/>
    <w:uiPriority w:val="99"/>
    <w:locked/>
    <w:rsid w:val="00CC50A7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531">
    <w:name w:val="Заголовок №5 (3)1"/>
    <w:basedOn w:val="a"/>
    <w:link w:val="53"/>
    <w:uiPriority w:val="99"/>
    <w:rsid w:val="00CC50A7"/>
    <w:pPr>
      <w:shd w:val="clear" w:color="auto" w:fill="FFFFFF"/>
      <w:spacing w:before="180" w:after="60" w:line="226" w:lineRule="exact"/>
      <w:jc w:val="center"/>
      <w:outlineLvl w:val="4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ConsPlusCell">
    <w:name w:val="ConsPlusCell"/>
    <w:uiPriority w:val="99"/>
    <w:rsid w:val="00CC50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C50A7"/>
  </w:style>
  <w:style w:type="character" w:customStyle="1" w:styleId="1337">
    <w:name w:val="Основной текст (13)37"/>
    <w:basedOn w:val="130"/>
    <w:uiPriority w:val="99"/>
    <w:rsid w:val="00CC50A7"/>
    <w:rPr>
      <w:rFonts w:ascii="Microsoft Sans Serif" w:hAnsi="Microsoft Sans Serif" w:cs="Microsoft Sans Serif"/>
      <w:b/>
      <w:bCs/>
      <w:sz w:val="16"/>
      <w:szCs w:val="16"/>
      <w:shd w:val="clear" w:color="auto" w:fill="FFFFFF"/>
    </w:rPr>
  </w:style>
  <w:style w:type="character" w:customStyle="1" w:styleId="1336">
    <w:name w:val="Основной текст (13)36"/>
    <w:uiPriority w:val="99"/>
    <w:rsid w:val="00CC50A7"/>
    <w:rPr>
      <w:rFonts w:ascii="Microsoft Sans Serif" w:hAnsi="Microsoft Sans Serif" w:cs="Microsoft Sans Serif" w:hint="default"/>
      <w:b/>
      <w:bCs/>
      <w:noProof/>
      <w:sz w:val="16"/>
      <w:szCs w:val="16"/>
      <w:shd w:val="clear" w:color="auto" w:fill="FFFFFF"/>
    </w:rPr>
  </w:style>
  <w:style w:type="character" w:customStyle="1" w:styleId="52">
    <w:name w:val="Основной текст + Полужирный5"/>
    <w:basedOn w:val="15"/>
    <w:uiPriority w:val="99"/>
    <w:rsid w:val="00CC50A7"/>
    <w:rPr>
      <w:b/>
      <w:bCs/>
      <w:spacing w:val="0"/>
      <w:sz w:val="22"/>
      <w:szCs w:val="22"/>
      <w:shd w:val="clear" w:color="auto" w:fill="FFFFFF"/>
    </w:rPr>
  </w:style>
  <w:style w:type="character" w:customStyle="1" w:styleId="324">
    <w:name w:val="Заголовок №3 (2)4"/>
    <w:basedOn w:val="32"/>
    <w:uiPriority w:val="99"/>
    <w:rsid w:val="00CC50A7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4">
    <w:name w:val="Основной текст (5)"/>
    <w:basedOn w:val="51"/>
    <w:uiPriority w:val="99"/>
    <w:rsid w:val="00CC50A7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5">
    <w:name w:val="Основной текст (5) + Не полужирный"/>
    <w:basedOn w:val="51"/>
    <w:uiPriority w:val="99"/>
    <w:rsid w:val="00CC50A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530">
    <w:name w:val="Заголовок №5 (3)"/>
    <w:basedOn w:val="53"/>
    <w:uiPriority w:val="99"/>
    <w:rsid w:val="00CC50A7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msonormalcxspmiddlecxspmiddle">
    <w:name w:val="msonormalcxspmiddlecxspmiddle"/>
    <w:basedOn w:val="a"/>
    <w:uiPriority w:val="99"/>
    <w:rsid w:val="00CC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CC50A7"/>
    <w:rPr>
      <w:b/>
      <w:bCs/>
    </w:rPr>
  </w:style>
  <w:style w:type="character" w:customStyle="1" w:styleId="c2">
    <w:name w:val="c2"/>
    <w:basedOn w:val="a0"/>
    <w:rsid w:val="00CC50A7"/>
  </w:style>
  <w:style w:type="character" w:customStyle="1" w:styleId="c14">
    <w:name w:val="c14"/>
    <w:basedOn w:val="a0"/>
    <w:rsid w:val="00CC50A7"/>
  </w:style>
  <w:style w:type="character" w:customStyle="1" w:styleId="fontstyle49">
    <w:name w:val="fontstyle49"/>
    <w:basedOn w:val="a0"/>
    <w:rsid w:val="00CC50A7"/>
  </w:style>
  <w:style w:type="paragraph" w:customStyle="1" w:styleId="c4">
    <w:name w:val="c4"/>
    <w:basedOn w:val="a"/>
    <w:rsid w:val="00CC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C50A7"/>
  </w:style>
  <w:style w:type="character" w:customStyle="1" w:styleId="c7">
    <w:name w:val="c7"/>
    <w:basedOn w:val="a0"/>
    <w:rsid w:val="00CC50A7"/>
  </w:style>
  <w:style w:type="character" w:styleId="af6">
    <w:name w:val="Emphasis"/>
    <w:basedOn w:val="a0"/>
    <w:uiPriority w:val="20"/>
    <w:qFormat/>
    <w:rsid w:val="00CC50A7"/>
    <w:rPr>
      <w:i/>
      <w:iCs/>
    </w:rPr>
  </w:style>
  <w:style w:type="paragraph" w:customStyle="1" w:styleId="Default">
    <w:name w:val="Default"/>
    <w:rsid w:val="00CC50A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af7">
    <w:name w:val="текст"/>
    <w:basedOn w:val="a"/>
    <w:rsid w:val="00CC50A7"/>
    <w:pPr>
      <w:snapToGrid w:val="0"/>
      <w:spacing w:after="0" w:line="240" w:lineRule="auto"/>
      <w:ind w:firstLine="397"/>
      <w:jc w:val="both"/>
    </w:pPr>
    <w:rPr>
      <w:rFonts w:ascii="Mysl" w:eastAsia="Times New Roman" w:hAnsi="Mysl" w:cs="Times New Roman"/>
      <w:sz w:val="20"/>
      <w:szCs w:val="20"/>
      <w:lang w:eastAsia="ru-RU"/>
    </w:rPr>
  </w:style>
  <w:style w:type="table" w:styleId="-5">
    <w:name w:val="Colorful List Accent 5"/>
    <w:basedOn w:val="a1"/>
    <w:uiPriority w:val="72"/>
    <w:rsid w:val="00CC50A7"/>
    <w:pPr>
      <w:spacing w:after="0" w:line="240" w:lineRule="auto"/>
    </w:pPr>
    <w:rPr>
      <w:rFonts w:eastAsiaTheme="minorEastAsia"/>
      <w:color w:val="000000" w:themeColor="text1"/>
      <w:lang w:val="en-US" w:bidi="en-US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Style11">
    <w:name w:val="Style11"/>
    <w:basedOn w:val="a"/>
    <w:rsid w:val="00CC50A7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af8">
    <w:name w:val="Содержимое таблицы"/>
    <w:rsid w:val="00CC50A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eastAsia="ru-RU"/>
    </w:rPr>
  </w:style>
  <w:style w:type="character" w:customStyle="1" w:styleId="33">
    <w:name w:val="Основной текст 3 Знак"/>
    <w:basedOn w:val="a0"/>
    <w:link w:val="34"/>
    <w:uiPriority w:val="99"/>
    <w:semiHidden/>
    <w:rsid w:val="00CC50A7"/>
    <w:rPr>
      <w:sz w:val="16"/>
      <w:szCs w:val="16"/>
    </w:rPr>
  </w:style>
  <w:style w:type="paragraph" w:styleId="34">
    <w:name w:val="Body Text 3"/>
    <w:basedOn w:val="a"/>
    <w:link w:val="33"/>
    <w:uiPriority w:val="99"/>
    <w:semiHidden/>
    <w:unhideWhenUsed/>
    <w:rsid w:val="00CC50A7"/>
    <w:pPr>
      <w:spacing w:after="120" w:line="259" w:lineRule="auto"/>
    </w:pPr>
    <w:rPr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CC50A7"/>
    <w:rPr>
      <w:sz w:val="16"/>
      <w:szCs w:val="16"/>
    </w:rPr>
  </w:style>
  <w:style w:type="paragraph" w:styleId="af9">
    <w:name w:val="Title"/>
    <w:basedOn w:val="a"/>
    <w:link w:val="afa"/>
    <w:qFormat/>
    <w:rsid w:val="00CC50A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a">
    <w:name w:val="Название Знак"/>
    <w:basedOn w:val="a0"/>
    <w:link w:val="af9"/>
    <w:rsid w:val="00CC50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eading2">
    <w:name w:val="Heading #2_"/>
    <w:link w:val="Heading20"/>
    <w:uiPriority w:val="99"/>
    <w:locked/>
    <w:rsid w:val="00CC50A7"/>
    <w:rPr>
      <w:rFonts w:ascii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CC50A7"/>
    <w:pPr>
      <w:widowControl w:val="0"/>
      <w:shd w:val="clear" w:color="auto" w:fill="FFFFFF"/>
      <w:spacing w:after="120" w:line="240" w:lineRule="atLeast"/>
      <w:jc w:val="center"/>
      <w:outlineLvl w:val="1"/>
    </w:pPr>
    <w:rPr>
      <w:rFonts w:ascii="Times New Roman" w:hAnsi="Times New Roman" w:cs="Times New Roman"/>
    </w:rPr>
  </w:style>
  <w:style w:type="character" w:styleId="afb">
    <w:name w:val="Hyperlink"/>
    <w:basedOn w:val="a0"/>
    <w:uiPriority w:val="99"/>
    <w:semiHidden/>
    <w:unhideWhenUsed/>
    <w:rsid w:val="00CC50A7"/>
    <w:rPr>
      <w:color w:val="0000FF"/>
      <w:u w:val="single"/>
    </w:rPr>
  </w:style>
  <w:style w:type="paragraph" w:customStyle="1" w:styleId="c1">
    <w:name w:val="c1"/>
    <w:basedOn w:val="a"/>
    <w:rsid w:val="00CC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5">
    <w:name w:val="Сетка таблицы3"/>
    <w:basedOn w:val="a1"/>
    <w:next w:val="a3"/>
    <w:uiPriority w:val="59"/>
    <w:rsid w:val="00CC50A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Обычный (веб) Знак"/>
    <w:aliases w:val="Знак Знак1 Знак,Знак Знак Знак,Обычный (Web) Знак"/>
    <w:link w:val="a4"/>
    <w:uiPriority w:val="99"/>
    <w:locked/>
    <w:rsid w:val="00CC50A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Сетка таблицы1"/>
    <w:basedOn w:val="a1"/>
    <w:next w:val="a3"/>
    <w:uiPriority w:val="99"/>
    <w:rsid w:val="004636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10489</TotalTime>
  <Pages>19</Pages>
  <Words>8185</Words>
  <Characters>46660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Давыденко</dc:creator>
  <cp:keywords/>
  <dc:description/>
  <cp:lastModifiedBy>user</cp:lastModifiedBy>
  <cp:revision>17</cp:revision>
  <dcterms:created xsi:type="dcterms:W3CDTF">2020-07-01T08:33:00Z</dcterms:created>
  <dcterms:modified xsi:type="dcterms:W3CDTF">2020-12-12T15:17:00Z</dcterms:modified>
</cp:coreProperties>
</file>