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93" w:rsidRPr="00507593" w:rsidRDefault="00507593" w:rsidP="00507593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Style w:val="a6"/>
          <w:color w:val="FF0000"/>
          <w:sz w:val="1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060"/>
      </w:tblGrid>
      <w:tr w:rsidR="00507593" w:rsidTr="00507593">
        <w:tc>
          <w:tcPr>
            <w:tcW w:w="4219" w:type="dxa"/>
          </w:tcPr>
          <w:p w:rsidR="00507593" w:rsidRDefault="00507593" w:rsidP="00507593">
            <w:pPr>
              <w:pStyle w:val="a5"/>
              <w:spacing w:before="0" w:beforeAutospacing="0" w:after="0" w:afterAutospacing="0" w:line="276" w:lineRule="auto"/>
              <w:jc w:val="center"/>
              <w:rPr>
                <w:rStyle w:val="a6"/>
                <w:color w:val="FF0000"/>
                <w:sz w:val="28"/>
                <w:szCs w:val="26"/>
              </w:rPr>
            </w:pPr>
            <w:r w:rsidRPr="00507593">
              <w:rPr>
                <w:rStyle w:val="a6"/>
                <w:color w:val="FF0000"/>
                <w:sz w:val="28"/>
                <w:szCs w:val="26"/>
              </w:rPr>
              <w:drawing>
                <wp:inline distT="0" distB="0" distL="0" distR="0">
                  <wp:extent cx="1466850" cy="1342357"/>
                  <wp:effectExtent l="19050" t="0" r="0" b="0"/>
                  <wp:docPr id="2" name="Рисунок 1" descr="Картинки по запросу кресло в машину для ребенка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кресло в машину для ребенка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749" t="6873" r="4124" b="79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42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vAlign w:val="center"/>
          </w:tcPr>
          <w:p w:rsidR="00507593" w:rsidRDefault="00507593" w:rsidP="00507593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FF0000"/>
                <w:sz w:val="28"/>
                <w:szCs w:val="26"/>
              </w:rPr>
            </w:pPr>
            <w:r w:rsidRPr="00461CF7">
              <w:rPr>
                <w:rStyle w:val="a6"/>
                <w:color w:val="FF0000"/>
                <w:sz w:val="28"/>
                <w:szCs w:val="26"/>
              </w:rPr>
              <w:t>ПРАВИЛА ПЕРЕВОЗКИ ДЕТЕЙ</w:t>
            </w:r>
            <w:r>
              <w:rPr>
                <w:color w:val="FF0000"/>
                <w:sz w:val="28"/>
                <w:szCs w:val="26"/>
              </w:rPr>
              <w:t xml:space="preserve"> </w:t>
            </w:r>
          </w:p>
          <w:p w:rsidR="00507593" w:rsidRPr="00507593" w:rsidRDefault="00507593" w:rsidP="00507593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a6"/>
                <w:b w:val="0"/>
                <w:bCs w:val="0"/>
                <w:color w:val="FF0000"/>
                <w:sz w:val="28"/>
                <w:szCs w:val="26"/>
              </w:rPr>
            </w:pPr>
            <w:r w:rsidRPr="00461CF7">
              <w:rPr>
                <w:rStyle w:val="a6"/>
                <w:color w:val="FF0000"/>
                <w:sz w:val="28"/>
                <w:szCs w:val="26"/>
              </w:rPr>
              <w:t>В АВТОМОБИЛЕ</w:t>
            </w:r>
          </w:p>
          <w:p w:rsidR="00507593" w:rsidRDefault="00507593" w:rsidP="00507593">
            <w:pPr>
              <w:pStyle w:val="a5"/>
              <w:spacing w:before="0" w:beforeAutospacing="0" w:after="0" w:afterAutospacing="0" w:line="276" w:lineRule="auto"/>
              <w:jc w:val="center"/>
              <w:rPr>
                <w:rStyle w:val="a6"/>
                <w:color w:val="FF0000"/>
                <w:sz w:val="28"/>
                <w:szCs w:val="26"/>
              </w:rPr>
            </w:pPr>
          </w:p>
        </w:tc>
      </w:tr>
    </w:tbl>
    <w:p w:rsidR="00507593" w:rsidRPr="00507593" w:rsidRDefault="00507593" w:rsidP="00507593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Style w:val="a6"/>
          <w:color w:val="FF0000"/>
          <w:sz w:val="18"/>
          <w:szCs w:val="26"/>
        </w:rPr>
      </w:pPr>
    </w:p>
    <w:p w:rsidR="00F90FFF" w:rsidRDefault="00F90FFF" w:rsidP="00461CF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6"/>
        </w:rPr>
      </w:pPr>
      <w:r w:rsidRPr="00F90FFF">
        <w:rPr>
          <w:rStyle w:val="a7"/>
          <w:sz w:val="28"/>
          <w:szCs w:val="26"/>
        </w:rPr>
        <w:t>Не перевозите малыша на своих коленях. При аварии вы можете его не удержать или придавить собой.</w:t>
      </w:r>
    </w:p>
    <w:p w:rsidR="00F90FFF" w:rsidRDefault="00F90FFF" w:rsidP="00461CF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6"/>
        </w:rPr>
      </w:pPr>
      <w:r w:rsidRPr="00F90FFF">
        <w:rPr>
          <w:rStyle w:val="a7"/>
          <w:sz w:val="28"/>
          <w:szCs w:val="26"/>
        </w:rPr>
        <w:t>Не пристегивайте малыша штатным ремнем безопасности. Таким образом, вы вряд ли убережете его: такой ремень рассчитан на взрослого человека.</w:t>
      </w:r>
    </w:p>
    <w:p w:rsidR="00F90FFF" w:rsidRDefault="00F90FFF" w:rsidP="00461CF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6"/>
        </w:rPr>
      </w:pPr>
      <w:r w:rsidRPr="00F90FFF">
        <w:rPr>
          <w:rStyle w:val="a7"/>
          <w:sz w:val="28"/>
          <w:szCs w:val="26"/>
        </w:rPr>
        <w:t>Не разрешайте ребенку стоять за спиной водителя, между спинками передних сидений.</w:t>
      </w:r>
    </w:p>
    <w:p w:rsidR="00F90FFF" w:rsidRDefault="00F90FFF" w:rsidP="00461CF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6"/>
        </w:rPr>
      </w:pPr>
      <w:r w:rsidRPr="00F90FFF">
        <w:rPr>
          <w:rStyle w:val="a7"/>
          <w:sz w:val="28"/>
          <w:szCs w:val="26"/>
        </w:rPr>
        <w:t>Не пристегивайте взрослого и ребенка одним ремнем.</w:t>
      </w:r>
    </w:p>
    <w:p w:rsidR="00F90FFF" w:rsidRDefault="00F90FFF" w:rsidP="00461CF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6"/>
        </w:rPr>
      </w:pPr>
      <w:r w:rsidRPr="00F90FFF">
        <w:rPr>
          <w:rStyle w:val="a7"/>
          <w:sz w:val="28"/>
          <w:szCs w:val="26"/>
        </w:rPr>
        <w:t>Не оставляйте в салоне незакрепленные тяжелые предметы. При столкновении они превращаются в опасный снаряд.</w:t>
      </w:r>
    </w:p>
    <w:p w:rsidR="00F90FFF" w:rsidRDefault="00F90FFF" w:rsidP="00461CF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6"/>
        </w:rPr>
      </w:pPr>
      <w:r w:rsidRPr="00F90FFF">
        <w:rPr>
          <w:rStyle w:val="a7"/>
          <w:sz w:val="28"/>
          <w:szCs w:val="26"/>
        </w:rPr>
        <w:t>Не разрешайте ребенку сидеть на заднем сиденье спиной по ходу движения: при столкновении малыш упадет затылком вперед.</w:t>
      </w:r>
    </w:p>
    <w:p w:rsidR="00F90FFF" w:rsidRPr="00F90FFF" w:rsidRDefault="00F90FFF" w:rsidP="00461CF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6"/>
        </w:rPr>
      </w:pPr>
      <w:r w:rsidRPr="00F90FFF">
        <w:rPr>
          <w:rStyle w:val="a7"/>
          <w:sz w:val="28"/>
          <w:szCs w:val="26"/>
        </w:rPr>
        <w:t>Не устанавливайте кресло между передними сиденьями. Конечно, в таком положении у малыша будет хороший обзор. Но, во-первых, это самое опасное место в машине. Во-вторых, между сиденьями вы не сможете надежно его закрепить.</w:t>
      </w:r>
    </w:p>
    <w:p w:rsidR="00F90FFF" w:rsidRPr="00F90FFF" w:rsidRDefault="00F90FFF" w:rsidP="00F90FFF">
      <w:pPr>
        <w:pStyle w:val="a5"/>
        <w:shd w:val="clear" w:color="auto" w:fill="FFFFFF"/>
        <w:spacing w:before="0" w:beforeAutospacing="0" w:after="0" w:afterAutospacing="0" w:line="299" w:lineRule="atLeast"/>
        <w:rPr>
          <w:sz w:val="28"/>
          <w:szCs w:val="26"/>
        </w:rPr>
      </w:pPr>
    </w:p>
    <w:p w:rsidR="00F90FFF" w:rsidRDefault="00F90FFF" w:rsidP="00F90FFF">
      <w:pPr>
        <w:pStyle w:val="a5"/>
        <w:shd w:val="clear" w:color="auto" w:fill="FFFFFF"/>
        <w:spacing w:before="0" w:beforeAutospacing="0" w:after="0" w:afterAutospacing="0" w:line="260" w:lineRule="atLeast"/>
        <w:rPr>
          <w:b/>
          <w:bCs/>
          <w:i/>
          <w:iCs/>
          <w:sz w:val="28"/>
          <w:szCs w:val="26"/>
        </w:rPr>
      </w:pPr>
      <w:r w:rsidRPr="00F90FFF">
        <w:rPr>
          <w:rStyle w:val="a6"/>
          <w:i/>
          <w:iCs/>
          <w:sz w:val="28"/>
          <w:szCs w:val="26"/>
        </w:rPr>
        <w:t>К сожалению, нельзя найти кресло одинаково хорошо подходящее для детей всех возрастов. Поэтому, выбирая автокресло, исходите из следующего:</w:t>
      </w:r>
    </w:p>
    <w:p w:rsidR="00F90FFF" w:rsidRDefault="00F90FFF" w:rsidP="00461CF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6"/>
        </w:rPr>
      </w:pPr>
      <w:r w:rsidRPr="00F90FFF">
        <w:rPr>
          <w:rStyle w:val="a7"/>
          <w:sz w:val="28"/>
          <w:szCs w:val="26"/>
        </w:rPr>
        <w:t>автокресло должно относиться к группе, соответствующей весу вашего ребенка, поэтому перед посещением магазина обязательно взвесьте своего малыша;</w:t>
      </w:r>
    </w:p>
    <w:p w:rsidR="00F90FFF" w:rsidRDefault="00F90FFF" w:rsidP="00461CF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6"/>
        </w:rPr>
      </w:pPr>
      <w:r w:rsidRPr="00F90FFF">
        <w:rPr>
          <w:rStyle w:val="a7"/>
          <w:sz w:val="28"/>
          <w:szCs w:val="26"/>
        </w:rPr>
        <w:t>в автокресле ребенку должно быть удобно, т.к. в неудобном кресле ребенок начнет капризничать и отвлекать водителя от дороги. Поэтому перед покупкой постарайтесь, чтобы малыш примерил кресло, в котором ему предстоит провести многие часы. Чем младше ребенок, тем важнее для него возможность спать во время поездки, поэтому желательно, чтобы кресло регулировалось по наклону (положение бодрствования и положение сна);</w:t>
      </w:r>
    </w:p>
    <w:p w:rsidR="00F90FFF" w:rsidRDefault="00F90FFF" w:rsidP="00461CF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i/>
          <w:iCs/>
          <w:sz w:val="28"/>
          <w:szCs w:val="26"/>
        </w:rPr>
      </w:pPr>
      <w:r w:rsidRPr="00F90FFF">
        <w:rPr>
          <w:rStyle w:val="a7"/>
          <w:sz w:val="28"/>
          <w:szCs w:val="26"/>
        </w:rPr>
        <w:t>для детей до 3-х лет обязательны внутренние Y-образные или пятиточечные ремни, т.к. только они смогут предохранить малыша от характерных повреждений брюшной полости и травмы позвоночника;</w:t>
      </w:r>
    </w:p>
    <w:p w:rsidR="00507593" w:rsidRPr="00507593" w:rsidRDefault="00F90FFF" w:rsidP="00507593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</w:pPr>
      <w:r w:rsidRPr="00507593">
        <w:rPr>
          <w:rStyle w:val="a7"/>
          <w:sz w:val="28"/>
          <w:szCs w:val="26"/>
        </w:rPr>
        <w:t>детское автокресло должно без проблем переноситься и просто устанавливаться в ваш автомобиль всеми, кто будет возить ребенка. Постарайтесь примерить автокресло в свою машину.</w:t>
      </w:r>
    </w:p>
    <w:sectPr w:rsidR="00507593" w:rsidRPr="00507593" w:rsidSect="00507593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A7D05"/>
    <w:multiLevelType w:val="hybridMultilevel"/>
    <w:tmpl w:val="F97E1A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600A5"/>
    <w:multiLevelType w:val="hybridMultilevel"/>
    <w:tmpl w:val="B1489D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0FFF"/>
    <w:rsid w:val="002E0849"/>
    <w:rsid w:val="00461CF7"/>
    <w:rsid w:val="00507593"/>
    <w:rsid w:val="00C965B9"/>
    <w:rsid w:val="00F90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FF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90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90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90FFF"/>
    <w:rPr>
      <w:b/>
      <w:bCs/>
    </w:rPr>
  </w:style>
  <w:style w:type="character" w:styleId="a7">
    <w:name w:val="Emphasis"/>
    <w:basedOn w:val="a0"/>
    <w:uiPriority w:val="20"/>
    <w:qFormat/>
    <w:rsid w:val="00F90FF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07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75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518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5</cp:revision>
  <dcterms:created xsi:type="dcterms:W3CDTF">2017-10-04T11:41:00Z</dcterms:created>
  <dcterms:modified xsi:type="dcterms:W3CDTF">2017-10-05T11:54:00Z</dcterms:modified>
</cp:coreProperties>
</file>